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5D8E" w14:textId="13949873" w:rsidR="000A7FE8" w:rsidRPr="00C749FA" w:rsidRDefault="0007462E" w:rsidP="000A7FE8">
      <w:pPr>
        <w:jc w:val="center"/>
        <w:rPr>
          <w:rFonts w:ascii="Arial" w:hAnsi="Arial" w:cs="Arial"/>
          <w:color w:val="000000"/>
          <w:sz w:val="52"/>
          <w:szCs w:val="52"/>
        </w:rPr>
      </w:pPr>
      <w:bookmarkStart w:id="0" w:name="OLE_LINK3"/>
      <w:bookmarkStart w:id="1" w:name="OLE_LINK4"/>
      <w:r w:rsidRPr="00C749FA">
        <w:rPr>
          <w:rFonts w:ascii="Arial" w:hAnsi="Arial" w:cs="Arial"/>
          <w:color w:val="000000"/>
          <w:sz w:val="52"/>
          <w:szCs w:val="52"/>
        </w:rPr>
        <w:t>Model</w:t>
      </w:r>
      <w:r w:rsidR="004D1452" w:rsidRPr="00C749FA">
        <w:rPr>
          <w:rFonts w:ascii="Arial" w:hAnsi="Arial" w:cs="Arial"/>
          <w:color w:val="000000"/>
          <w:sz w:val="52"/>
          <w:szCs w:val="52"/>
        </w:rPr>
        <w:t xml:space="preserve"> Child</w:t>
      </w:r>
      <w:r w:rsidR="000A7FE8" w:rsidRPr="00C749FA">
        <w:rPr>
          <w:rFonts w:ascii="Arial" w:hAnsi="Arial" w:cs="Arial"/>
          <w:color w:val="000000"/>
          <w:sz w:val="52"/>
          <w:szCs w:val="52"/>
        </w:rPr>
        <w:t xml:space="preserve"> Protection Policy,</w:t>
      </w:r>
    </w:p>
    <w:p w14:paraId="4BABC21D" w14:textId="20886E89" w:rsidR="000A7FE8"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2D053285" w14:textId="12C5A425" w:rsidR="00993241" w:rsidRPr="00C749FA" w:rsidRDefault="00993241" w:rsidP="000A7FE8">
      <w:pPr>
        <w:jc w:val="center"/>
        <w:rPr>
          <w:rFonts w:ascii="Arial" w:hAnsi="Arial" w:cs="Arial"/>
          <w:color w:val="000000"/>
          <w:sz w:val="52"/>
          <w:szCs w:val="52"/>
        </w:rPr>
      </w:pPr>
      <w:r>
        <w:rPr>
          <w:rFonts w:ascii="Arial" w:hAnsi="Arial" w:cs="Arial"/>
          <w:color w:val="000000"/>
          <w:sz w:val="52"/>
          <w:szCs w:val="52"/>
        </w:rPr>
        <w:t>Saxon Wood School</w:t>
      </w:r>
    </w:p>
    <w:p w14:paraId="3D619DB2" w14:textId="77777777" w:rsidR="0049792D" w:rsidRPr="00C749FA" w:rsidRDefault="0049792D" w:rsidP="000A7FE8">
      <w:pPr>
        <w:jc w:val="center"/>
        <w:rPr>
          <w:rFonts w:ascii="Arial" w:hAnsi="Arial" w:cs="Arial"/>
          <w:noProof/>
          <w:color w:val="000000"/>
        </w:rPr>
      </w:pPr>
    </w:p>
    <w:p w14:paraId="1742AEDA" w14:textId="5556ADE7" w:rsidR="000A7FE8" w:rsidRPr="00C749FA" w:rsidRDefault="00E86AC0" w:rsidP="00993241">
      <w:pPr>
        <w:rPr>
          <w:rFonts w:ascii="Arial" w:hAnsi="Arial" w:cs="Arial"/>
          <w:color w:val="000000"/>
          <w:sz w:val="52"/>
          <w:szCs w:val="52"/>
        </w:rPr>
      </w:pPr>
      <w:r w:rsidRPr="00C749FA">
        <w:rPr>
          <w:rFonts w:ascii="Arial" w:hAnsi="Arial" w:cs="Arial"/>
          <w:noProof/>
          <w:color w:val="000000"/>
        </w:rPr>
        <w:drawing>
          <wp:anchor distT="0" distB="0" distL="114300" distR="114300" simplePos="0" relativeHeight="251658261" behindDoc="0" locked="0" layoutInCell="1" allowOverlap="1" wp14:anchorId="2B24622C" wp14:editId="4419AD73">
            <wp:simplePos x="0" y="0"/>
            <wp:positionH relativeFrom="column">
              <wp:posOffset>4693920</wp:posOffset>
            </wp:positionH>
            <wp:positionV relativeFrom="paragraph">
              <wp:posOffset>483235</wp:posOffset>
            </wp:positionV>
            <wp:extent cx="1708785" cy="1581150"/>
            <wp:effectExtent l="0" t="0" r="5715"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7924"/>
                    <a:stretch/>
                  </pic:blipFill>
                  <pic:spPr bwMode="auto">
                    <a:xfrm>
                      <a:off x="0" y="0"/>
                      <a:ext cx="170878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0" behindDoc="0" locked="0" layoutInCell="1" allowOverlap="1" wp14:anchorId="1931EB81" wp14:editId="649CD85B">
            <wp:simplePos x="0" y="0"/>
            <wp:positionH relativeFrom="column">
              <wp:posOffset>3109595</wp:posOffset>
            </wp:positionH>
            <wp:positionV relativeFrom="paragraph">
              <wp:posOffset>482600</wp:posOffset>
            </wp:positionV>
            <wp:extent cx="1854835" cy="1581150"/>
            <wp:effectExtent l="0" t="0" r="0" b="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807"/>
                    <a:stretch/>
                  </pic:blipFill>
                  <pic:spPr bwMode="auto">
                    <a:xfrm>
                      <a:off x="0" y="0"/>
                      <a:ext cx="185483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2" behindDoc="0" locked="0" layoutInCell="1" allowOverlap="1" wp14:anchorId="2DD6EF34" wp14:editId="3839E620">
            <wp:simplePos x="0" y="0"/>
            <wp:positionH relativeFrom="page">
              <wp:align>left</wp:align>
            </wp:positionH>
            <wp:positionV relativeFrom="paragraph">
              <wp:posOffset>482600</wp:posOffset>
            </wp:positionV>
            <wp:extent cx="2372360" cy="1581150"/>
            <wp:effectExtent l="0" t="0" r="8890" b="0"/>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372380" cy="1581161"/>
                    </a:xfrm>
                    <a:prstGeom prst="rect">
                      <a:avLst/>
                    </a:prstGeom>
                    <a:noFill/>
                    <a:ln>
                      <a:noFill/>
                    </a:ln>
                  </pic:spPr>
                </pic:pic>
              </a:graphicData>
            </a:graphic>
            <wp14:sizeRelH relativeFrom="page">
              <wp14:pctWidth>0</wp14:pctWidth>
            </wp14:sizeRelH>
            <wp14:sizeRelV relativeFrom="page">
              <wp14:pctHeight>0</wp14:pctHeight>
            </wp14:sizeRelV>
          </wp:anchor>
        </w:drawing>
      </w:r>
      <w:r w:rsidR="00B20683" w:rsidRPr="00C749FA">
        <w:rPr>
          <w:rFonts w:ascii="Arial" w:hAnsi="Arial" w:cs="Arial"/>
          <w:noProof/>
          <w:color w:val="000000"/>
        </w:rPr>
        <w:drawing>
          <wp:anchor distT="0" distB="0" distL="114300" distR="114300" simplePos="0" relativeHeight="251658259" behindDoc="0" locked="0" layoutInCell="1" allowOverlap="1" wp14:anchorId="08CF7115" wp14:editId="16201DC8">
            <wp:simplePos x="0" y="0"/>
            <wp:positionH relativeFrom="column">
              <wp:posOffset>1066800</wp:posOffset>
            </wp:positionH>
            <wp:positionV relativeFrom="paragraph">
              <wp:posOffset>485775</wp:posOffset>
            </wp:positionV>
            <wp:extent cx="2133600" cy="1581150"/>
            <wp:effectExtent l="0" t="0" r="0"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6" cstate="print">
                      <a:extLst>
                        <a:ext uri="{28A0092B-C50C-407E-A947-70E740481C1C}">
                          <a14:useLocalDpi xmlns:a14="http://schemas.microsoft.com/office/drawing/2010/main" val="0"/>
                        </a:ext>
                      </a:extLst>
                    </a:blip>
                    <a:srcRect r="9677"/>
                    <a:stretch>
                      <a:fillRect/>
                    </a:stretch>
                  </pic:blipFill>
                  <pic:spPr bwMode="auto">
                    <a:xfrm>
                      <a:off x="0" y="0"/>
                      <a:ext cx="21336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A8C47" w14:textId="332DA544" w:rsidR="000A7FE8" w:rsidRPr="00C749FA" w:rsidRDefault="000A7FE8" w:rsidP="000A7FE8">
      <w:pPr>
        <w:jc w:val="center"/>
        <w:rPr>
          <w:rFonts w:ascii="Arial" w:hAnsi="Arial" w:cs="Arial"/>
          <w:color w:val="000000"/>
          <w:sz w:val="32"/>
          <w:szCs w:val="32"/>
        </w:rPr>
      </w:pPr>
    </w:p>
    <w:p w14:paraId="05246AA5"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Schools and Education</w:t>
      </w:r>
    </w:p>
    <w:p w14:paraId="611BF051" w14:textId="77777777" w:rsidR="000A7FE8" w:rsidRPr="00C749FA" w:rsidRDefault="000A7FE8" w:rsidP="000A7FE8">
      <w:pPr>
        <w:jc w:val="center"/>
        <w:rPr>
          <w:rFonts w:ascii="Arial" w:hAnsi="Arial" w:cs="Arial"/>
          <w:color w:val="000000"/>
        </w:rPr>
      </w:pPr>
    </w:p>
    <w:p w14:paraId="07DF2BFF" w14:textId="73DAA289" w:rsidR="000A7FE8" w:rsidRDefault="7F0631DC" w:rsidP="7F0631DC">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001A4FE4" w:rsidRPr="004104BB">
        <w:rPr>
          <w:rFonts w:ascii="Arial" w:hAnsi="Arial" w:cs="Arial"/>
          <w:color w:val="000000" w:themeColor="text1"/>
          <w:sz w:val="52"/>
          <w:szCs w:val="52"/>
        </w:rPr>
        <w:t>202</w:t>
      </w:r>
      <w:r w:rsidR="009F7ED1">
        <w:rPr>
          <w:rFonts w:ascii="Arial" w:hAnsi="Arial" w:cs="Arial"/>
          <w:color w:val="000000" w:themeColor="text1"/>
          <w:sz w:val="52"/>
          <w:szCs w:val="52"/>
        </w:rPr>
        <w:t>5</w:t>
      </w:r>
    </w:p>
    <w:p w14:paraId="259A5649" w14:textId="2651FFFF" w:rsidR="00E45B8F" w:rsidRPr="004104BB" w:rsidRDefault="00E45B8F" w:rsidP="7F0631DC">
      <w:pPr>
        <w:jc w:val="center"/>
        <w:rPr>
          <w:rFonts w:ascii="Arial" w:hAnsi="Arial" w:cs="Arial"/>
          <w:color w:val="000000" w:themeColor="text1"/>
          <w:sz w:val="52"/>
          <w:szCs w:val="52"/>
        </w:rPr>
      </w:pPr>
      <w:r>
        <w:rPr>
          <w:rFonts w:ascii="Arial" w:hAnsi="Arial" w:cs="Arial"/>
          <w:color w:val="000000" w:themeColor="text1"/>
          <w:sz w:val="52"/>
          <w:szCs w:val="52"/>
        </w:rPr>
        <w:t>Approved by FGB October 2025</w:t>
      </w:r>
    </w:p>
    <w:p w14:paraId="17A77D94" w14:textId="587C2830" w:rsidR="000A7FE8" w:rsidRPr="00C749FA" w:rsidRDefault="000A7FE8" w:rsidP="000A7FE8">
      <w:pPr>
        <w:jc w:val="center"/>
        <w:rPr>
          <w:rFonts w:ascii="Arial" w:hAnsi="Arial" w:cs="Arial"/>
          <w:color w:val="000000"/>
          <w:sz w:val="52"/>
          <w:szCs w:val="52"/>
        </w:rPr>
      </w:pPr>
      <w:r w:rsidRPr="004104BB">
        <w:rPr>
          <w:rFonts w:ascii="Arial" w:hAnsi="Arial" w:cs="Arial"/>
          <w:color w:val="000000"/>
          <w:sz w:val="52"/>
          <w:szCs w:val="52"/>
        </w:rPr>
        <w:t xml:space="preserve">Reviewed by </w:t>
      </w:r>
      <w:r w:rsidR="00920013" w:rsidRPr="004104BB">
        <w:rPr>
          <w:rFonts w:ascii="Arial" w:hAnsi="Arial" w:cs="Arial"/>
          <w:color w:val="000000"/>
          <w:sz w:val="52"/>
          <w:szCs w:val="52"/>
        </w:rPr>
        <w:t>September</w:t>
      </w:r>
      <w:r w:rsidR="00465D46" w:rsidRPr="004104BB">
        <w:rPr>
          <w:rFonts w:ascii="Arial" w:hAnsi="Arial" w:cs="Arial"/>
          <w:color w:val="000000"/>
          <w:sz w:val="52"/>
          <w:szCs w:val="52"/>
        </w:rPr>
        <w:t xml:space="preserve"> </w:t>
      </w:r>
      <w:r w:rsidR="00F12D8E" w:rsidRPr="004104BB">
        <w:rPr>
          <w:rFonts w:ascii="Arial" w:hAnsi="Arial" w:cs="Arial"/>
          <w:color w:val="000000"/>
          <w:sz w:val="52"/>
          <w:szCs w:val="52"/>
        </w:rPr>
        <w:t>20</w:t>
      </w:r>
      <w:r w:rsidR="00F65B95" w:rsidRPr="004104BB">
        <w:rPr>
          <w:rFonts w:ascii="Arial" w:hAnsi="Arial" w:cs="Arial"/>
          <w:color w:val="000000"/>
          <w:sz w:val="52"/>
          <w:szCs w:val="52"/>
        </w:rPr>
        <w:t>2</w:t>
      </w:r>
      <w:r w:rsidR="007C4777">
        <w:rPr>
          <w:rFonts w:ascii="Arial" w:hAnsi="Arial" w:cs="Arial"/>
          <w:color w:val="000000"/>
          <w:sz w:val="52"/>
          <w:szCs w:val="52"/>
        </w:rPr>
        <w:t>6</w:t>
      </w:r>
    </w:p>
    <w:p w14:paraId="0F894320" w14:textId="3CCAF93B" w:rsidR="000A7FE8" w:rsidRPr="00C749FA" w:rsidRDefault="000A7FE8" w:rsidP="000A7FE8">
      <w:pPr>
        <w:jc w:val="center"/>
        <w:rPr>
          <w:rFonts w:ascii="Arial" w:hAnsi="Arial" w:cs="Arial"/>
          <w:color w:val="000000"/>
          <w:sz w:val="52"/>
          <w:szCs w:val="52"/>
        </w:rPr>
      </w:pPr>
    </w:p>
    <w:p w14:paraId="1FE0EA7C" w14:textId="0DEF41D1" w:rsidR="000A7FE8" w:rsidRPr="00C749FA" w:rsidRDefault="000A7FE8" w:rsidP="000A7FE8">
      <w:pPr>
        <w:rPr>
          <w:rFonts w:ascii="Arial" w:hAnsi="Arial" w:cs="Arial"/>
          <w:color w:val="000000"/>
          <w:sz w:val="52"/>
          <w:szCs w:val="52"/>
        </w:rPr>
      </w:pPr>
    </w:p>
    <w:p w14:paraId="129051F2" w14:textId="77777777" w:rsidR="000A7FE8" w:rsidRPr="00C749FA" w:rsidRDefault="000A7FE8" w:rsidP="000A7FE8">
      <w:pPr>
        <w:rPr>
          <w:rFonts w:ascii="Arial" w:hAnsi="Arial" w:cs="Arial"/>
          <w:color w:val="000000"/>
          <w:sz w:val="52"/>
          <w:szCs w:val="52"/>
        </w:rPr>
      </w:pPr>
    </w:p>
    <w:p w14:paraId="45A45B8C" w14:textId="77777777" w:rsidR="000A7FE8" w:rsidRPr="00C749FA" w:rsidRDefault="000A7FE8" w:rsidP="000A7FE8">
      <w:pPr>
        <w:rPr>
          <w:rFonts w:ascii="Arial" w:hAnsi="Arial" w:cs="Arial"/>
          <w:color w:val="000000"/>
          <w:sz w:val="52"/>
          <w:szCs w:val="52"/>
        </w:rPr>
      </w:pPr>
    </w:p>
    <w:p w14:paraId="4D58F143" w14:textId="77777777" w:rsidR="000A7FE8" w:rsidRPr="00C749FA" w:rsidRDefault="000A7FE8" w:rsidP="000A7FE8">
      <w:pPr>
        <w:rPr>
          <w:rFonts w:ascii="Arial" w:hAnsi="Arial" w:cs="Arial"/>
          <w:color w:val="000000"/>
          <w:sz w:val="52"/>
          <w:szCs w:val="52"/>
        </w:rPr>
      </w:pPr>
    </w:p>
    <w:p w14:paraId="682C644A" w14:textId="77777777" w:rsidR="000A7FE8" w:rsidRPr="00C749FA" w:rsidRDefault="000A7FE8" w:rsidP="000A7FE8">
      <w:pPr>
        <w:rPr>
          <w:rFonts w:ascii="Arial" w:hAnsi="Arial" w:cs="Arial"/>
          <w:color w:val="000000"/>
          <w:sz w:val="52"/>
          <w:szCs w:val="52"/>
        </w:rPr>
      </w:pPr>
    </w:p>
    <w:p w14:paraId="0A1059A1" w14:textId="77777777" w:rsidR="000A7FE8" w:rsidRPr="00C749FA" w:rsidRDefault="000A7FE8" w:rsidP="000A7FE8">
      <w:pPr>
        <w:rPr>
          <w:rFonts w:ascii="Arial" w:hAnsi="Arial" w:cs="Arial"/>
          <w:color w:val="000000"/>
          <w:sz w:val="52"/>
          <w:szCs w:val="52"/>
        </w:rPr>
      </w:pPr>
    </w:p>
    <w:p w14:paraId="26D583CA" w14:textId="32D6AAB6" w:rsidR="00892007" w:rsidRPr="00E45B8F" w:rsidRDefault="00660A34" w:rsidP="00E45B8F">
      <w:pPr>
        <w:rPr>
          <w:rFonts w:ascii="Arial" w:hAnsi="Arial" w:cs="Arial"/>
          <w:color w:val="000000"/>
        </w:rPr>
      </w:pPr>
      <w:r w:rsidRPr="00C749FA">
        <w:rPr>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531C01"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0FFC1025" w:rsidR="00967411" w:rsidRPr="000A1AF7" w:rsidRDefault="00765B9D" w:rsidP="001725B6">
          <w:pPr>
            <w:pStyle w:val="TOC1"/>
            <w:rPr>
              <w:rFonts w:eastAsiaTheme="minorEastAsia"/>
              <w:kern w:val="2"/>
              <w14:ligatures w14:val="standardContextual"/>
            </w:rPr>
          </w:pPr>
          <w:r w:rsidRPr="000A1AF7">
            <w:fldChar w:fldCharType="begin"/>
          </w:r>
          <w:r w:rsidRPr="000A1AF7">
            <w:instrText xml:space="preserve"> TOC \o "1-3" \h \z \u </w:instrText>
          </w:r>
          <w:r w:rsidRPr="000A1AF7">
            <w:fldChar w:fldCharType="separate"/>
          </w:r>
          <w:hyperlink w:anchor="_Toc203570789" w:history="1">
            <w:r w:rsidR="001725B6" w:rsidRPr="001725B6">
              <w:rPr>
                <w:rStyle w:val="Hyperlink"/>
                <w:rFonts w:cs="Arial"/>
                <w:iCs w:val="0"/>
              </w:rPr>
              <w:t>Saxon Wood School</w:t>
            </w:r>
            <w:r w:rsidR="00967411" w:rsidRPr="001725B6">
              <w:rPr>
                <w:rStyle w:val="Hyperlink"/>
                <w:rFonts w:cs="Arial"/>
                <w:iCs w:val="0"/>
              </w:rPr>
              <w:t xml:space="preserve"> Child Protection Policy</w:t>
            </w:r>
            <w:r w:rsidR="00967411" w:rsidRPr="000A1AF7">
              <w:rPr>
                <w:webHidden/>
              </w:rPr>
              <w:tab/>
            </w:r>
            <w:r w:rsidR="00967411" w:rsidRPr="000A1AF7">
              <w:rPr>
                <w:webHidden/>
              </w:rPr>
              <w:fldChar w:fldCharType="begin"/>
            </w:r>
            <w:r w:rsidR="00967411" w:rsidRPr="000A1AF7">
              <w:rPr>
                <w:webHidden/>
              </w:rPr>
              <w:instrText xml:space="preserve"> PAGEREF _Toc203570789 \h </w:instrText>
            </w:r>
            <w:r w:rsidR="00967411" w:rsidRPr="000A1AF7">
              <w:rPr>
                <w:webHidden/>
              </w:rPr>
            </w:r>
            <w:r w:rsidR="00967411" w:rsidRPr="000A1AF7">
              <w:rPr>
                <w:webHidden/>
              </w:rPr>
              <w:fldChar w:fldCharType="separate"/>
            </w:r>
            <w:r w:rsidR="00F20442">
              <w:rPr>
                <w:webHidden/>
              </w:rPr>
              <w:t>3</w:t>
            </w:r>
            <w:r w:rsidR="00967411" w:rsidRPr="000A1AF7">
              <w:rPr>
                <w:webHidden/>
              </w:rPr>
              <w:fldChar w:fldCharType="end"/>
            </w:r>
          </w:hyperlink>
        </w:p>
        <w:p w14:paraId="18B3B724" w14:textId="558360E0" w:rsidR="00967411" w:rsidRPr="000A1AF7" w:rsidRDefault="00D03176" w:rsidP="001725B6">
          <w:pPr>
            <w:pStyle w:val="TOC1"/>
            <w:rPr>
              <w:rFonts w:eastAsiaTheme="minorEastAsia"/>
              <w:kern w:val="2"/>
              <w14:ligatures w14:val="standardContextual"/>
            </w:rPr>
          </w:pPr>
          <w:hyperlink w:anchor="_Toc203570790" w:history="1">
            <w:r w:rsidR="00967411" w:rsidRPr="000A1AF7">
              <w:rPr>
                <w:rStyle w:val="Hyperlink"/>
                <w:rFonts w:cs="Arial"/>
              </w:rPr>
              <w:t>Definitions</w:t>
            </w:r>
            <w:r w:rsidR="00967411" w:rsidRPr="000A1AF7">
              <w:rPr>
                <w:webHidden/>
              </w:rPr>
              <w:tab/>
            </w:r>
            <w:r w:rsidR="00967411" w:rsidRPr="000A1AF7">
              <w:rPr>
                <w:webHidden/>
              </w:rPr>
              <w:fldChar w:fldCharType="begin"/>
            </w:r>
            <w:r w:rsidR="00967411" w:rsidRPr="000A1AF7">
              <w:rPr>
                <w:webHidden/>
              </w:rPr>
              <w:instrText xml:space="preserve"> PAGEREF _Toc203570790 \h </w:instrText>
            </w:r>
            <w:r w:rsidR="00967411" w:rsidRPr="000A1AF7">
              <w:rPr>
                <w:webHidden/>
              </w:rPr>
            </w:r>
            <w:r w:rsidR="00967411" w:rsidRPr="000A1AF7">
              <w:rPr>
                <w:webHidden/>
              </w:rPr>
              <w:fldChar w:fldCharType="separate"/>
            </w:r>
            <w:r w:rsidR="00F20442">
              <w:rPr>
                <w:webHidden/>
              </w:rPr>
              <w:t>3</w:t>
            </w:r>
            <w:r w:rsidR="00967411" w:rsidRPr="000A1AF7">
              <w:rPr>
                <w:webHidden/>
              </w:rPr>
              <w:fldChar w:fldCharType="end"/>
            </w:r>
          </w:hyperlink>
        </w:p>
        <w:p w14:paraId="41859640" w14:textId="1FFCF89D" w:rsidR="00967411" w:rsidRPr="001725B6" w:rsidRDefault="00D03176" w:rsidP="001725B6">
          <w:pPr>
            <w:pStyle w:val="TOC1"/>
            <w:rPr>
              <w:rFonts w:eastAsiaTheme="minorEastAsia"/>
              <w:kern w:val="2"/>
              <w14:ligatures w14:val="standardContextual"/>
            </w:rPr>
          </w:pPr>
          <w:hyperlink w:anchor="_Toc203570791" w:history="1">
            <w:r w:rsidR="00967411" w:rsidRPr="001725B6">
              <w:rPr>
                <w:rStyle w:val="Hyperlink"/>
                <w:rFonts w:cs="Arial"/>
                <w:i w:val="0"/>
                <w:iCs w:val="0"/>
              </w:rPr>
              <w:t xml:space="preserve">Roles and responsibilities within </w:t>
            </w:r>
            <w:r w:rsidR="001725B6" w:rsidRPr="001725B6">
              <w:rPr>
                <w:rStyle w:val="Hyperlink"/>
                <w:rFonts w:cs="Arial"/>
                <w:i w:val="0"/>
                <w:iCs w:val="0"/>
              </w:rPr>
              <w:t>Saxon Wood</w:t>
            </w:r>
            <w:r w:rsidR="00967411" w:rsidRPr="001725B6">
              <w:rPr>
                <w:rStyle w:val="Hyperlink"/>
                <w:rFonts w:cs="Arial"/>
                <w:i w:val="0"/>
                <w:iCs w:val="0"/>
              </w:rPr>
              <w:t xml:space="preserve"> school</w:t>
            </w:r>
            <w:r w:rsidR="00967411" w:rsidRPr="001725B6">
              <w:rPr>
                <w:webHidden/>
              </w:rPr>
              <w:tab/>
            </w:r>
            <w:r w:rsidR="001725B6">
              <w:rPr>
                <w:webHidden/>
              </w:rPr>
              <w:t xml:space="preserve"> </w:t>
            </w:r>
            <w:r w:rsidR="00967411" w:rsidRPr="001725B6">
              <w:rPr>
                <w:webHidden/>
              </w:rPr>
              <w:fldChar w:fldCharType="begin"/>
            </w:r>
            <w:r w:rsidR="00967411" w:rsidRPr="001725B6">
              <w:rPr>
                <w:webHidden/>
              </w:rPr>
              <w:instrText xml:space="preserve"> PAGEREF _Toc203570791 \h </w:instrText>
            </w:r>
            <w:r w:rsidR="00967411" w:rsidRPr="001725B6">
              <w:rPr>
                <w:webHidden/>
              </w:rPr>
            </w:r>
            <w:r w:rsidR="00967411" w:rsidRPr="001725B6">
              <w:rPr>
                <w:webHidden/>
              </w:rPr>
              <w:fldChar w:fldCharType="separate"/>
            </w:r>
            <w:r w:rsidR="00F20442">
              <w:rPr>
                <w:webHidden/>
              </w:rPr>
              <w:t>7</w:t>
            </w:r>
            <w:r w:rsidR="00967411" w:rsidRPr="001725B6">
              <w:rPr>
                <w:webHidden/>
              </w:rPr>
              <w:fldChar w:fldCharType="end"/>
            </w:r>
          </w:hyperlink>
        </w:p>
        <w:p w14:paraId="3CE1FB9A" w14:textId="421A8C10" w:rsidR="00967411" w:rsidRPr="001725B6" w:rsidRDefault="00D03176" w:rsidP="001725B6">
          <w:pPr>
            <w:pStyle w:val="TOC1"/>
            <w:rPr>
              <w:rFonts w:eastAsiaTheme="minorEastAsia"/>
              <w:kern w:val="2"/>
              <w14:ligatures w14:val="standardContextual"/>
            </w:rPr>
          </w:pPr>
          <w:hyperlink w:anchor="_Toc203570792" w:history="1">
            <w:r w:rsidR="001725B6" w:rsidRPr="001725B6">
              <w:rPr>
                <w:rStyle w:val="Hyperlink"/>
                <w:rFonts w:cs="Arial"/>
                <w:i w:val="0"/>
                <w:iCs w:val="0"/>
              </w:rPr>
              <w:t>Saxon Wood School</w:t>
            </w:r>
            <w:r w:rsidR="00967411" w:rsidRPr="001725B6">
              <w:rPr>
                <w:rStyle w:val="Hyperlink"/>
                <w:rFonts w:cs="Arial"/>
                <w:i w:val="0"/>
                <w:iCs w:val="0"/>
              </w:rPr>
              <w:t xml:space="preserve"> Child Protection Procedures</w:t>
            </w:r>
            <w:r w:rsidR="00967411" w:rsidRPr="001725B6">
              <w:rPr>
                <w:webHidden/>
              </w:rPr>
              <w:tab/>
            </w:r>
            <w:r w:rsidR="00967411" w:rsidRPr="001725B6">
              <w:rPr>
                <w:webHidden/>
              </w:rPr>
              <w:fldChar w:fldCharType="begin"/>
            </w:r>
            <w:r w:rsidR="00967411" w:rsidRPr="001725B6">
              <w:rPr>
                <w:webHidden/>
              </w:rPr>
              <w:instrText xml:space="preserve"> PAGEREF _Toc203570792 \h </w:instrText>
            </w:r>
            <w:r w:rsidR="00967411" w:rsidRPr="001725B6">
              <w:rPr>
                <w:webHidden/>
              </w:rPr>
            </w:r>
            <w:r w:rsidR="00967411" w:rsidRPr="001725B6">
              <w:rPr>
                <w:webHidden/>
              </w:rPr>
              <w:fldChar w:fldCharType="separate"/>
            </w:r>
            <w:r w:rsidR="00F20442">
              <w:rPr>
                <w:webHidden/>
              </w:rPr>
              <w:t>10</w:t>
            </w:r>
            <w:r w:rsidR="00967411" w:rsidRPr="001725B6">
              <w:rPr>
                <w:webHidden/>
              </w:rPr>
              <w:fldChar w:fldCharType="end"/>
            </w:r>
          </w:hyperlink>
        </w:p>
        <w:p w14:paraId="541E30E9" w14:textId="2585DB21" w:rsidR="00967411" w:rsidRPr="000A1AF7" w:rsidRDefault="00D03176" w:rsidP="00993241">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00967411" w:rsidRPr="000A1AF7">
              <w:rPr>
                <w:rStyle w:val="Hyperlink"/>
                <w:rFonts w:ascii="Arial" w:hAnsi="Arial" w:cs="Arial"/>
                <w:noProof/>
                <w:sz w:val="32"/>
                <w:szCs w:val="32"/>
              </w:rPr>
              <w:t>Annex 1 - Flowchart for 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12</w:t>
            </w:r>
            <w:r w:rsidR="00967411" w:rsidRPr="000A1AF7">
              <w:rPr>
                <w:rFonts w:ascii="Arial" w:hAnsi="Arial" w:cs="Arial"/>
                <w:noProof/>
                <w:webHidden/>
                <w:sz w:val="32"/>
                <w:szCs w:val="32"/>
              </w:rPr>
              <w:fldChar w:fldCharType="end"/>
            </w:r>
          </w:hyperlink>
        </w:p>
        <w:p w14:paraId="25474019" w14:textId="3F3D4ED7"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2</w:t>
            </w:r>
            <w:r w:rsidR="00967411" w:rsidRPr="000A1AF7">
              <w:rPr>
                <w:rStyle w:val="Hyperlink"/>
                <w:rFonts w:ascii="Arial" w:hAnsi="Arial" w:cs="Arial"/>
                <w:noProof/>
                <w:sz w:val="32"/>
                <w:szCs w:val="32"/>
              </w:rPr>
              <w:t xml:space="preserve"> - Dealing with disclosures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_Toc203570796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13</w:t>
            </w:r>
            <w:r w:rsidR="00967411" w:rsidRPr="000A1AF7">
              <w:rPr>
                <w:rFonts w:ascii="Arial" w:hAnsi="Arial" w:cs="Arial"/>
                <w:noProof/>
                <w:webHidden/>
                <w:sz w:val="32"/>
                <w:szCs w:val="32"/>
              </w:rPr>
              <w:fldChar w:fldCharType="end"/>
            </w:r>
          </w:hyperlink>
        </w:p>
        <w:p w14:paraId="3972D6AD" w14:textId="44F435ED"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3</w:t>
            </w:r>
            <w:r w:rsidR="00967411" w:rsidRPr="000A1AF7">
              <w:rPr>
                <w:rStyle w:val="Hyperlink"/>
                <w:rFonts w:ascii="Arial" w:hAnsi="Arial" w:cs="Arial"/>
                <w:noProof/>
                <w:sz w:val="32"/>
                <w:szCs w:val="32"/>
              </w:rPr>
              <w:t xml:space="preserve"> - Allegations against adults who work with children</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_Toc203570797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16</w:t>
            </w:r>
            <w:r w:rsidR="00967411" w:rsidRPr="000A1AF7">
              <w:rPr>
                <w:rFonts w:ascii="Arial" w:hAnsi="Arial" w:cs="Arial"/>
                <w:noProof/>
                <w:webHidden/>
                <w:sz w:val="32"/>
                <w:szCs w:val="32"/>
              </w:rPr>
              <w:fldChar w:fldCharType="end"/>
            </w:r>
          </w:hyperlink>
        </w:p>
        <w:p w14:paraId="05A26B4A" w14:textId="6E77844B"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4</w:t>
            </w:r>
            <w:r w:rsidR="00967411" w:rsidRPr="000A1AF7">
              <w:rPr>
                <w:rStyle w:val="Hyperlink"/>
                <w:rFonts w:ascii="Arial" w:hAnsi="Arial" w:cs="Arial"/>
                <w:noProof/>
                <w:sz w:val="32"/>
                <w:szCs w:val="32"/>
              </w:rPr>
              <w:t xml:space="preserve"> - Sexual violence and sexual harassment between children in schools and colleges</w:t>
            </w:r>
            <w:r w:rsidR="00967411" w:rsidRPr="000A1AF7">
              <w:rPr>
                <w:rFonts w:ascii="Arial" w:hAnsi="Arial" w:cs="Arial"/>
                <w:noProof/>
                <w:webHidden/>
                <w:sz w:val="32"/>
                <w:szCs w:val="32"/>
              </w:rPr>
              <w:tab/>
            </w:r>
            <w:r w:rsidR="00436754">
              <w:rPr>
                <w:rFonts w:ascii="Arial" w:hAnsi="Arial" w:cs="Arial"/>
                <w:noProof/>
                <w:webHidden/>
                <w:sz w:val="32"/>
                <w:szCs w:val="32"/>
              </w:rPr>
              <w:t>19</w:t>
            </w:r>
          </w:hyperlink>
        </w:p>
        <w:p w14:paraId="42FAB173" w14:textId="21C8A1DF"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5</w:t>
            </w:r>
            <w:r w:rsidR="00967411" w:rsidRPr="000A1AF7">
              <w:rPr>
                <w:rStyle w:val="Hyperlink"/>
                <w:rFonts w:ascii="Arial" w:hAnsi="Arial" w:cs="Arial"/>
                <w:noProof/>
                <w:sz w:val="32"/>
                <w:szCs w:val="32"/>
              </w:rPr>
              <w:t xml:space="preserve">  -  Online Safety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23</w:t>
            </w:r>
            <w:r w:rsidR="00967411" w:rsidRPr="000A1AF7">
              <w:rPr>
                <w:rFonts w:ascii="Arial" w:hAnsi="Arial" w:cs="Arial"/>
                <w:noProof/>
                <w:webHidden/>
                <w:sz w:val="32"/>
                <w:szCs w:val="32"/>
              </w:rPr>
              <w:fldChar w:fldCharType="end"/>
            </w:r>
          </w:hyperlink>
        </w:p>
        <w:p w14:paraId="26767221" w14:textId="1C32C87C"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6</w:t>
            </w:r>
            <w:r w:rsidR="00967411" w:rsidRPr="000A1AF7">
              <w:rPr>
                <w:rStyle w:val="Hyperlink"/>
                <w:rFonts w:ascii="Arial" w:hAnsi="Arial" w:cs="Arial"/>
                <w:noProof/>
                <w:sz w:val="32"/>
                <w:szCs w:val="32"/>
              </w:rPr>
              <w:t xml:space="preserve"> - Whistleblowing</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_Toc203570800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25</w:t>
            </w:r>
            <w:r w:rsidR="00967411" w:rsidRPr="000A1AF7">
              <w:rPr>
                <w:rFonts w:ascii="Arial" w:hAnsi="Arial" w:cs="Arial"/>
                <w:noProof/>
                <w:webHidden/>
                <w:sz w:val="32"/>
                <w:szCs w:val="32"/>
              </w:rPr>
              <w:fldChar w:fldCharType="end"/>
            </w:r>
          </w:hyperlink>
        </w:p>
        <w:p w14:paraId="29051E4D" w14:textId="746FEDF1"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7</w:t>
            </w:r>
            <w:r w:rsidR="00967411" w:rsidRPr="000A1AF7">
              <w:rPr>
                <w:rStyle w:val="Hyperlink"/>
                <w:rFonts w:ascii="Arial" w:hAnsi="Arial" w:cs="Arial"/>
                <w:noProof/>
                <w:sz w:val="32"/>
                <w:szCs w:val="32"/>
              </w:rPr>
              <w:t xml:space="preserve"> - Briefing sheet for temporary and supply staff</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_Toc203570801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26</w:t>
            </w:r>
            <w:r w:rsidR="00967411" w:rsidRPr="000A1AF7">
              <w:rPr>
                <w:rFonts w:ascii="Arial" w:hAnsi="Arial" w:cs="Arial"/>
                <w:noProof/>
                <w:webHidden/>
                <w:sz w:val="32"/>
                <w:szCs w:val="32"/>
              </w:rPr>
              <w:fldChar w:fldCharType="end"/>
            </w:r>
          </w:hyperlink>
        </w:p>
        <w:p w14:paraId="4468404C" w14:textId="2731FB8D"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8</w:t>
            </w:r>
            <w:r w:rsidR="00967411" w:rsidRPr="000A1AF7">
              <w:rPr>
                <w:rStyle w:val="Hyperlink"/>
                <w:rFonts w:ascii="Arial" w:hAnsi="Arial" w:cs="Arial"/>
                <w:noProof/>
                <w:sz w:val="32"/>
                <w:szCs w:val="32"/>
              </w:rPr>
              <w:t xml:space="preserve"> - What is child abuse?</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28</w:t>
            </w:r>
            <w:r w:rsidR="00967411" w:rsidRPr="000A1AF7">
              <w:rPr>
                <w:rFonts w:ascii="Arial" w:hAnsi="Arial" w:cs="Arial"/>
                <w:noProof/>
                <w:webHidden/>
                <w:sz w:val="32"/>
                <w:szCs w:val="32"/>
              </w:rPr>
              <w:fldChar w:fldCharType="end"/>
            </w:r>
          </w:hyperlink>
        </w:p>
        <w:p w14:paraId="6E7772A8" w14:textId="6DA1D9C2" w:rsidR="00967411" w:rsidRPr="000A1AF7" w:rsidRDefault="00D03176">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00967411" w:rsidRPr="000A1AF7">
              <w:rPr>
                <w:rStyle w:val="Hyperlink"/>
                <w:rFonts w:ascii="Arial" w:hAnsi="Arial" w:cs="Arial"/>
                <w:noProof/>
                <w:sz w:val="32"/>
                <w:szCs w:val="32"/>
              </w:rPr>
              <w:t xml:space="preserve">Annex  </w:t>
            </w:r>
            <w:r w:rsidR="00993241">
              <w:rPr>
                <w:rStyle w:val="Hyperlink"/>
                <w:rFonts w:ascii="Arial" w:hAnsi="Arial" w:cs="Arial"/>
                <w:noProof/>
                <w:sz w:val="32"/>
                <w:szCs w:val="32"/>
              </w:rPr>
              <w:t>9</w:t>
            </w:r>
            <w:r w:rsidR="00967411" w:rsidRPr="000A1AF7">
              <w:rPr>
                <w:rStyle w:val="Hyperlink"/>
                <w:rFonts w:ascii="Arial" w:hAnsi="Arial" w:cs="Arial"/>
                <w:noProof/>
                <w:sz w:val="32"/>
                <w:szCs w:val="32"/>
              </w:rPr>
              <w:t xml:space="preserve"> </w:t>
            </w:r>
            <w:r w:rsidR="00BD145F" w:rsidRPr="000A1AF7">
              <w:rPr>
                <w:rStyle w:val="Hyperlink"/>
                <w:rFonts w:ascii="Arial" w:hAnsi="Arial" w:cs="Arial"/>
                <w:noProof/>
                <w:sz w:val="32"/>
                <w:szCs w:val="32"/>
              </w:rPr>
              <w:t>– What is Early Help and what staff should look out for</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F20442">
              <w:rPr>
                <w:rFonts w:ascii="Arial" w:hAnsi="Arial" w:cs="Arial"/>
                <w:noProof/>
                <w:webHidden/>
                <w:sz w:val="32"/>
                <w:szCs w:val="32"/>
              </w:rPr>
              <w:t>34</w:t>
            </w:r>
            <w:r w:rsidR="00967411" w:rsidRPr="000A1AF7">
              <w:rPr>
                <w:rFonts w:ascii="Arial" w:hAnsi="Arial" w:cs="Arial"/>
                <w:noProof/>
                <w:webHidden/>
                <w:sz w:val="32"/>
                <w:szCs w:val="32"/>
              </w:rPr>
              <w:fldChar w:fldCharType="end"/>
            </w:r>
          </w:hyperlink>
        </w:p>
        <w:p w14:paraId="77768912" w14:textId="4CDB373B" w:rsidR="00967411" w:rsidRPr="000A1AF7" w:rsidRDefault="00D03176">
          <w:pPr>
            <w:pStyle w:val="TOC2"/>
            <w:tabs>
              <w:tab w:val="right" w:pos="8303"/>
            </w:tabs>
            <w:rPr>
              <w:rStyle w:val="Hyperlink"/>
              <w:rFonts w:ascii="Arial" w:hAnsi="Arial" w:cs="Arial"/>
              <w:noProof/>
              <w:sz w:val="32"/>
              <w:szCs w:val="32"/>
            </w:rPr>
          </w:pPr>
          <w:hyperlink w:anchor="_Toc203570804" w:history="1">
            <w:r w:rsidR="00967411" w:rsidRPr="000A1AF7">
              <w:rPr>
                <w:rStyle w:val="Hyperlink"/>
                <w:rFonts w:ascii="Arial" w:hAnsi="Arial" w:cs="Arial"/>
                <w:noProof/>
                <w:sz w:val="32"/>
                <w:szCs w:val="32"/>
              </w:rPr>
              <w:t>Annex  1</w:t>
            </w:r>
            <w:r w:rsidR="00993241">
              <w:rPr>
                <w:rStyle w:val="Hyperlink"/>
                <w:rFonts w:ascii="Arial" w:hAnsi="Arial" w:cs="Arial"/>
                <w:noProof/>
                <w:sz w:val="32"/>
                <w:szCs w:val="32"/>
              </w:rPr>
              <w:t>0</w:t>
            </w:r>
            <w:r w:rsidR="00FF1856" w:rsidRPr="000A1AF7">
              <w:rPr>
                <w:rStyle w:val="Hyperlink"/>
                <w:rFonts w:ascii="Arial" w:hAnsi="Arial" w:cs="Arial"/>
                <w:noProof/>
                <w:sz w:val="32"/>
                <w:szCs w:val="32"/>
              </w:rPr>
              <w:t>– Useful contacts</w:t>
            </w:r>
            <w:r w:rsidR="00F20442">
              <w:rPr>
                <w:rStyle w:val="Hyperlink"/>
                <w:rFonts w:ascii="Arial" w:hAnsi="Arial" w:cs="Arial"/>
                <w:noProof/>
                <w:sz w:val="32"/>
                <w:szCs w:val="32"/>
              </w:rPr>
              <w:t xml:space="preserve">                                          35</w:t>
            </w:r>
            <w:r w:rsidR="00967411" w:rsidRPr="000A1AF7">
              <w:rPr>
                <w:rFonts w:ascii="Arial" w:hAnsi="Arial" w:cs="Arial"/>
                <w:noProof/>
                <w:webHidden/>
                <w:sz w:val="32"/>
                <w:szCs w:val="32"/>
              </w:rPr>
              <w:tab/>
            </w:r>
          </w:hyperlink>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0987C3A0" w14:textId="46BB1A20" w:rsidR="00BD0E00" w:rsidRDefault="00892007" w:rsidP="00BD0E00">
      <w:pPr>
        <w:pStyle w:val="Heading1"/>
      </w:pPr>
      <w:r w:rsidRPr="00C749FA">
        <w:br w:type="page"/>
      </w:r>
      <w:bookmarkStart w:id="2" w:name="_Toc203570789"/>
      <w:r w:rsidR="001A1350" w:rsidRPr="00710C0D">
        <w:rPr>
          <w:rFonts w:cs="Arial"/>
          <w:b w:val="0"/>
          <w:iCs/>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r w:rsidR="001725B6" w:rsidRPr="00710C0D">
        <w:rPr>
          <w:iCs/>
        </w:rPr>
        <w:t>Saxon Wood</w:t>
      </w:r>
      <w:r w:rsidR="00710C0D" w:rsidRPr="00710C0D">
        <w:rPr>
          <w:iCs/>
        </w:rPr>
        <w:t xml:space="preserve"> School</w:t>
      </w:r>
      <w:r w:rsidR="000A7FE8" w:rsidRPr="00710C0D">
        <w:rPr>
          <w:iCs/>
        </w:rPr>
        <w:t xml:space="preserve"> </w:t>
      </w:r>
      <w:r w:rsidR="000A7FE8" w:rsidRPr="00C749FA">
        <w:t>Child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015AD42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0A869975" w:rsidR="000A7FE8" w:rsidRPr="00C749FA" w:rsidRDefault="00777CC0" w:rsidP="000A7FE8">
      <w:pPr>
        <w:ind w:left="-567"/>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 xml:space="preserve">is </w:t>
      </w:r>
      <w:r w:rsidR="00710C0D" w:rsidRPr="005562BB">
        <w:rPr>
          <w:rFonts w:ascii="Arial" w:hAnsi="Arial" w:cs="Arial"/>
          <w:b/>
          <w:iCs/>
          <w:color w:val="000000"/>
        </w:rPr>
        <w:t>Jakki Alexander</w:t>
      </w:r>
      <w:r w:rsidR="000A7FE8" w:rsidRPr="00C749FA">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DSL</w:t>
      </w:r>
      <w:r w:rsidR="00710C0D">
        <w:rPr>
          <w:rFonts w:ascii="Arial" w:hAnsi="Arial" w:cs="Arial"/>
          <w:color w:val="000000"/>
        </w:rPr>
        <w:t>s are</w:t>
      </w:r>
      <w:r w:rsidR="005562BB">
        <w:rPr>
          <w:rFonts w:ascii="Arial" w:hAnsi="Arial" w:cs="Arial"/>
          <w:color w:val="000000"/>
        </w:rPr>
        <w:t xml:space="preserve"> Laura Burling, Amy Wheeler and Hannah Hyatt. Hannah will be our DDSL from 3</w:t>
      </w:r>
      <w:r w:rsidR="005562BB" w:rsidRPr="005562BB">
        <w:rPr>
          <w:rFonts w:ascii="Arial" w:hAnsi="Arial" w:cs="Arial"/>
          <w:color w:val="000000"/>
          <w:vertAlign w:val="superscript"/>
        </w:rPr>
        <w:t>rd</w:t>
      </w:r>
      <w:r w:rsidR="005562BB">
        <w:rPr>
          <w:rFonts w:ascii="Arial" w:hAnsi="Arial" w:cs="Arial"/>
          <w:color w:val="000000"/>
        </w:rPr>
        <w:t xml:space="preserve"> November 2025</w:t>
      </w:r>
      <w:r w:rsidR="000A7FE8" w:rsidRPr="00C749FA">
        <w:rPr>
          <w:rFonts w:ascii="Arial" w:hAnsi="Arial" w:cs="Arial"/>
          <w:b/>
          <w:i/>
          <w:color w:val="000000"/>
        </w:rPr>
        <w:t xml:space="preserve">. </w:t>
      </w:r>
      <w:r w:rsidR="000A7FE8" w:rsidRPr="00C749FA">
        <w:rPr>
          <w:rFonts w:ascii="Arial" w:hAnsi="Arial" w:cs="Arial"/>
          <w:color w:val="000000"/>
        </w:rPr>
        <w:t xml:space="preserve">There is a nominated </w:t>
      </w:r>
      <w:r w:rsidR="0013784E" w:rsidRPr="00C749FA">
        <w:rPr>
          <w:rFonts w:ascii="Arial" w:hAnsi="Arial" w:cs="Arial"/>
          <w:color w:val="000000"/>
        </w:rPr>
        <w:t xml:space="preserve">safeguarding </w:t>
      </w:r>
      <w:r w:rsidR="000A7FE8" w:rsidRPr="00C749FA">
        <w:rPr>
          <w:rFonts w:ascii="Arial" w:hAnsi="Arial" w:cs="Arial"/>
          <w:color w:val="000000"/>
        </w:rPr>
        <w:t xml:space="preserve">governor, </w:t>
      </w:r>
      <w:r w:rsidR="005562BB" w:rsidRPr="005562BB">
        <w:rPr>
          <w:rFonts w:ascii="Arial" w:hAnsi="Arial" w:cs="Arial"/>
          <w:b/>
          <w:iCs/>
          <w:color w:val="000000"/>
        </w:rPr>
        <w:t>John Lomar</w:t>
      </w:r>
      <w:r w:rsidR="005562BB">
        <w:rPr>
          <w:rFonts w:ascii="Arial" w:hAnsi="Arial" w:cs="Arial"/>
          <w:b/>
          <w:i/>
          <w:color w:val="000000"/>
        </w:rPr>
        <w:t xml:space="preserve"> </w:t>
      </w:r>
      <w:r w:rsidR="000A7FE8" w:rsidRPr="00C749FA">
        <w:rPr>
          <w:rFonts w:ascii="Arial" w:hAnsi="Arial" w:cs="Arial"/>
          <w:color w:val="000000"/>
        </w:rPr>
        <w:t xml:space="preserve">who will </w:t>
      </w:r>
      <w:r w:rsidR="00484EDC" w:rsidRPr="00C749FA">
        <w:rPr>
          <w:rFonts w:ascii="Arial" w:hAnsi="Arial" w:cs="Arial"/>
          <w:color w:val="000000"/>
        </w:rPr>
        <w:t>take leadership</w:t>
      </w:r>
      <w:r w:rsidR="0013784E" w:rsidRPr="00C749FA">
        <w:rPr>
          <w:rFonts w:ascii="Arial" w:hAnsi="Arial" w:cs="Arial"/>
          <w:color w:val="000000"/>
        </w:rPr>
        <w:t xml:space="preserve"> </w:t>
      </w:r>
      <w:r w:rsidR="00F12D8E" w:rsidRPr="00C749FA">
        <w:rPr>
          <w:rFonts w:ascii="Arial" w:hAnsi="Arial" w:cs="Arial"/>
          <w:color w:val="000000"/>
        </w:rPr>
        <w:t xml:space="preserve">responsibility </w:t>
      </w:r>
      <w:r w:rsidR="00484EDC" w:rsidRPr="00C749FA">
        <w:rPr>
          <w:rFonts w:ascii="Arial" w:hAnsi="Arial" w:cs="Arial"/>
          <w:color w:val="000000"/>
        </w:rPr>
        <w:t xml:space="preserve">for </w:t>
      </w:r>
      <w:r w:rsidR="0013784E" w:rsidRPr="00C749FA">
        <w:rPr>
          <w:rFonts w:ascii="Arial" w:hAnsi="Arial" w:cs="Arial"/>
          <w:color w:val="000000"/>
        </w:rPr>
        <w:t>safeguarding. The Chair of Governors</w:t>
      </w:r>
      <w:r w:rsidR="005562BB" w:rsidRPr="005562BB">
        <w:rPr>
          <w:rFonts w:ascii="Arial" w:hAnsi="Arial" w:cs="Arial"/>
          <w:b/>
          <w:iCs/>
          <w:color w:val="000000"/>
        </w:rPr>
        <w:t>,</w:t>
      </w:r>
      <w:r w:rsidR="005562BB">
        <w:rPr>
          <w:rFonts w:ascii="Arial" w:hAnsi="Arial" w:cs="Arial"/>
          <w:b/>
          <w:iCs/>
          <w:color w:val="000000"/>
        </w:rPr>
        <w:t xml:space="preserve"> </w:t>
      </w:r>
      <w:r w:rsidR="005562BB" w:rsidRPr="005562BB">
        <w:rPr>
          <w:rFonts w:ascii="Arial" w:hAnsi="Arial" w:cs="Arial"/>
          <w:b/>
          <w:iCs/>
          <w:color w:val="000000"/>
        </w:rPr>
        <w:t>Alan Rowden,</w:t>
      </w:r>
      <w:r w:rsidR="005562BB">
        <w:rPr>
          <w:rFonts w:ascii="Arial" w:hAnsi="Arial" w:cs="Arial"/>
          <w:b/>
          <w:i/>
          <w:color w:val="000000"/>
        </w:rPr>
        <w:t xml:space="preserve">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14B2A180" w:rsidR="00777CC0" w:rsidRDefault="000A7FE8" w:rsidP="000A7FE8">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5562BB">
        <w:rPr>
          <w:rFonts w:ascii="Arial" w:hAnsi="Arial"/>
          <w:color w:val="000000"/>
        </w:rPr>
        <w:t>Training is provided</w:t>
      </w:r>
      <w:r w:rsidR="00636926" w:rsidRPr="005562BB">
        <w:rPr>
          <w:rFonts w:ascii="Arial" w:hAnsi="Arial"/>
          <w:color w:val="000000"/>
        </w:rPr>
        <w:t xml:space="preserve"> as required </w:t>
      </w:r>
      <w:r w:rsidR="005562BB" w:rsidRPr="005562BB">
        <w:rPr>
          <w:rFonts w:ascii="Arial" w:hAnsi="Arial"/>
          <w:color w:val="000000"/>
        </w:rPr>
        <w:t>annually and sooner if required</w:t>
      </w:r>
      <w:r w:rsidR="00636926" w:rsidRPr="005562BB">
        <w:rPr>
          <w:rFonts w:ascii="Arial" w:hAnsi="Arial"/>
          <w:color w:val="000000"/>
        </w:rPr>
        <w:t>. S</w:t>
      </w:r>
      <w:r w:rsidRPr="005562BB">
        <w:rPr>
          <w:rFonts w:ascii="Arial" w:hAnsi="Arial"/>
          <w:color w:val="000000"/>
        </w:rPr>
        <w:t xml:space="preserve">eparate training </w:t>
      </w:r>
      <w:r w:rsidR="00636926" w:rsidRPr="005562BB">
        <w:rPr>
          <w:rFonts w:ascii="Arial" w:hAnsi="Arial"/>
          <w:color w:val="000000"/>
        </w:rPr>
        <w:t xml:space="preserve">is provided </w:t>
      </w:r>
      <w:r w:rsidRPr="005562BB">
        <w:rPr>
          <w:rFonts w:ascii="Arial" w:hAnsi="Arial"/>
          <w:color w:val="000000"/>
        </w:rPr>
        <w:t>to all new staff on appointment</w:t>
      </w:r>
      <w:r w:rsidR="005562BB" w:rsidRPr="005562BB">
        <w:rPr>
          <w:rFonts w:ascii="Arial" w:hAnsi="Arial"/>
          <w:color w:val="000000"/>
        </w:rPr>
        <w:t>. This will be delivered by the DSL or a DDSL.</w:t>
      </w:r>
      <w:r w:rsidRPr="005562BB">
        <w:rPr>
          <w:rFonts w:ascii="Arial" w:hAnsi="Arial"/>
          <w:color w:val="000000"/>
        </w:rPr>
        <w:t xml:space="preserve"> The DSL will attend training</w:t>
      </w:r>
      <w:r w:rsidR="00484EDC" w:rsidRPr="005562BB">
        <w:rPr>
          <w:rFonts w:ascii="Arial" w:hAnsi="Arial"/>
          <w:color w:val="000000"/>
        </w:rPr>
        <w:t xml:space="preserve"> at least every other year</w:t>
      </w:r>
      <w:r w:rsidRPr="005562BB">
        <w:rPr>
          <w:rFonts w:ascii="Arial" w:hAnsi="Arial"/>
          <w:color w:val="000000"/>
        </w:rPr>
        <w:t xml:space="preserve">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77777777"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D45878">
        <w:rPr>
          <w:rFonts w:ascii="Arial" w:hAnsi="Arial" w:cs="Arial"/>
          <w:color w:val="000000"/>
        </w:rPr>
        <w:t>5.</w:t>
      </w:r>
    </w:p>
    <w:p w14:paraId="47565023" w14:textId="77777777" w:rsidR="00BD0E00" w:rsidRDefault="00BD0E00" w:rsidP="00BD0E00">
      <w:pPr>
        <w:ind w:left="-567" w:right="-759"/>
        <w:rPr>
          <w:rFonts w:ascii="Arial" w:hAnsi="Arial" w:cs="Arial"/>
          <w:color w:val="000000"/>
        </w:rPr>
      </w:pP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lastRenderedPageBreak/>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 xml:space="preserve">the </w:t>
      </w:r>
      <w:r w:rsidR="00B73AC0" w:rsidRPr="005562BB">
        <w:rPr>
          <w:rFonts w:ascii="Arial" w:hAnsi="Arial" w:cs="Arial"/>
          <w:color w:val="000000"/>
        </w:rPr>
        <w:t>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18C8901D" w14:textId="302538A7" w:rsidR="002D2F37" w:rsidRPr="00310EC0" w:rsidRDefault="002D2F37" w:rsidP="009377AE">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1F56309F" w14:textId="77777777" w:rsidR="00BD0884" w:rsidRDefault="00BD0884" w:rsidP="000A7FE8">
      <w:pPr>
        <w:rPr>
          <w:rFonts w:ascii="Arial" w:hAnsi="Arial" w:cs="Arial"/>
          <w:b/>
          <w:color w:val="000000"/>
        </w:rPr>
      </w:pPr>
    </w:p>
    <w:p w14:paraId="786022CD" w14:textId="1BAEE364"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0AF2F43E"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7523487C" w14:textId="77777777" w:rsidR="000A7FE8" w:rsidRPr="00C749FA" w:rsidRDefault="000A7FE8" w:rsidP="005562BB">
      <w:pPr>
        <w:ind w:left="-567"/>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059FC351"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w:t>
      </w:r>
      <w:r w:rsidR="005562BB">
        <w:rPr>
          <w:rFonts w:ascii="Arial" w:hAnsi="Arial" w:cs="Arial"/>
          <w:color w:val="000000"/>
        </w:rPr>
        <w:t>r, Jakki Alexander</w:t>
      </w:r>
      <w:r w:rsidRPr="00C749FA">
        <w:rPr>
          <w:rFonts w:ascii="Arial" w:hAnsi="Arial" w:cs="Arial"/>
          <w:color w:val="000000"/>
        </w:rPr>
        <w:t xml:space="preserve">. </w:t>
      </w:r>
      <w:r w:rsidR="00550F6F" w:rsidRPr="00C749FA">
        <w:rPr>
          <w:rFonts w:ascii="Arial" w:hAnsi="Arial" w:cs="Arial"/>
          <w:color w:val="000000"/>
        </w:rPr>
        <w:t xml:space="preserve">The </w:t>
      </w:r>
      <w:r w:rsidR="00550F6F" w:rsidRPr="005562BB">
        <w:rPr>
          <w:rFonts w:ascii="Arial" w:hAnsi="Arial" w:cs="Arial"/>
          <w:color w:val="000000"/>
        </w:rPr>
        <w:t>headteacher</w:t>
      </w:r>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00590024" w:rsidRPr="00C749FA">
        <w:rPr>
          <w:rFonts w:ascii="Arial" w:hAnsi="Arial" w:cs="Arial"/>
          <w:color w:val="000000"/>
        </w:rPr>
        <w:t xml:space="preserve"> (</w:t>
      </w:r>
      <w:r w:rsidR="00E14498" w:rsidRPr="005562BB">
        <w:rPr>
          <w:rFonts w:ascii="Arial" w:hAnsi="Arial" w:cs="Arial"/>
          <w:color w:val="000000"/>
        </w:rPr>
        <w:t>A</w:t>
      </w:r>
      <w:r w:rsidR="00590024" w:rsidRPr="005562BB">
        <w:rPr>
          <w:rFonts w:ascii="Arial" w:hAnsi="Arial" w:cs="Arial"/>
          <w:color w:val="000000"/>
        </w:rPr>
        <w:t xml:space="preserve">nnex </w:t>
      </w:r>
      <w:r w:rsidR="00436754">
        <w:rPr>
          <w:rFonts w:ascii="Arial" w:hAnsi="Arial" w:cs="Arial"/>
          <w:color w:val="000000"/>
        </w:rPr>
        <w:t>3</w:t>
      </w:r>
      <w:r w:rsidR="00E14498" w:rsidRPr="00C749FA">
        <w:rPr>
          <w:rFonts w:ascii="Arial" w:hAnsi="Arial" w:cs="Arial"/>
          <w:color w:val="000000"/>
        </w:rPr>
        <w:t>)</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7D324AA8"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followed</w:t>
      </w:r>
      <w:r w:rsidRPr="005562BB">
        <w:rPr>
          <w:rFonts w:ascii="Arial" w:hAnsi="Arial" w:cs="Arial"/>
          <w:color w:val="000000"/>
        </w:rPr>
        <w:t xml:space="preserve"> </w:t>
      </w:r>
      <w:r w:rsidR="000A7FE8" w:rsidRPr="005562BB">
        <w:rPr>
          <w:rFonts w:ascii="Arial" w:hAnsi="Arial" w:cs="Arial"/>
          <w:color w:val="000000"/>
        </w:rPr>
        <w:t>(</w:t>
      </w:r>
      <w:r w:rsidR="000A7FE8" w:rsidRPr="005562BB">
        <w:rPr>
          <w:rFonts w:ascii="Arial" w:hAnsi="Arial"/>
          <w:color w:val="000000"/>
        </w:rPr>
        <w:t xml:space="preserve">Annex </w:t>
      </w:r>
      <w:r w:rsidR="00436754">
        <w:rPr>
          <w:rFonts w:ascii="Arial" w:hAnsi="Arial" w:cs="Arial"/>
          <w:color w:val="000000"/>
        </w:rPr>
        <w:t>4</w:t>
      </w:r>
      <w:r w:rsidR="000A7FE8" w:rsidRPr="005562BB">
        <w:rPr>
          <w:rFonts w:ascii="Arial" w:hAnsi="Arial" w:cs="Arial"/>
          <w:color w:val="000000"/>
        </w:rPr>
        <w:t>)</w:t>
      </w: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B0599E">
                              <w:rPr>
                                <w:rFonts w:ascii="Arial" w:hAnsi="Arial" w:cs="Arial"/>
                                <w:color w:val="000000"/>
                                <w:sz w:val="20"/>
                              </w:rPr>
                              <w:t xml:space="preserve">Section </w:t>
                            </w:r>
                            <w:r w:rsidR="005B3573" w:rsidRPr="00B0599E">
                              <w:rPr>
                                <w:rFonts w:ascii="Arial" w:hAnsi="Arial" w:cs="Arial"/>
                                <w:color w:val="000000"/>
                                <w:sz w:val="20"/>
                              </w:rPr>
                              <w:t>175 of</w:t>
                            </w:r>
                            <w:r w:rsidRPr="00B0599E">
                              <w:rPr>
                                <w:rFonts w:ascii="Arial" w:hAnsi="Arial" w:cs="Arial"/>
                                <w:color w:val="000000"/>
                                <w:sz w:val="20"/>
                              </w:rPr>
                              <w:t xml:space="preserve"> the education act 2002; the Education (Independent School Standards) Regulations </w:t>
                            </w:r>
                            <w:r w:rsidR="005B3573" w:rsidRPr="00B0599E">
                              <w:rPr>
                                <w:rFonts w:ascii="Arial" w:hAnsi="Arial" w:cs="Arial"/>
                                <w:color w:val="000000"/>
                                <w:sz w:val="20"/>
                              </w:rPr>
                              <w:t>2014; the</w:t>
                            </w:r>
                            <w:r w:rsidRPr="00B0599E">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D03176" w:rsidP="00E13615">
                            <w:pPr>
                              <w:rPr>
                                <w:rFonts w:ascii="Arial" w:hAnsi="Arial" w:cs="Arial"/>
                                <w:color w:val="000000"/>
                                <w:sz w:val="20"/>
                              </w:rPr>
                            </w:pPr>
                            <w:hyperlink r:id="rId20" w:history="1">
                              <w:r w:rsidR="00E13615"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00E13615" w:rsidRPr="004104BB">
                              <w:rPr>
                                <w:rFonts w:ascii="Arial" w:hAnsi="Arial" w:cs="Arial"/>
                                <w:color w:val="000000"/>
                                <w:sz w:val="20"/>
                              </w:rPr>
                              <w:t>)</w:t>
                            </w:r>
                          </w:p>
                          <w:p w14:paraId="47080F25" w14:textId="7C9295A6" w:rsidR="00E13615" w:rsidRDefault="00D03176" w:rsidP="00E13615">
                            <w:pPr>
                              <w:rPr>
                                <w:rStyle w:val="Hyperlink"/>
                                <w:rFonts w:ascii="Arial" w:hAnsi="Arial" w:cs="Arial"/>
                                <w:sz w:val="20"/>
                              </w:rPr>
                            </w:pPr>
                            <w:hyperlink r:id="rId21" w:history="1">
                              <w:r w:rsidR="00E13615">
                                <w:rPr>
                                  <w:rStyle w:val="Hyperlink"/>
                                  <w:rFonts w:ascii="Arial" w:hAnsi="Arial" w:cs="Arial"/>
                                  <w:sz w:val="20"/>
                                </w:rPr>
                                <w:t>FGM A</w:t>
                              </w:r>
                              <w:r w:rsidR="00E13615" w:rsidRPr="000A7FE8">
                                <w:rPr>
                                  <w:rStyle w:val="Hyperlink"/>
                                  <w:rFonts w:ascii="Arial" w:hAnsi="Arial" w:cs="Arial"/>
                                  <w:sz w:val="20"/>
                                </w:rPr>
                                <w:t>ct</w:t>
                              </w:r>
                              <w:r w:rsidR="00E13615">
                                <w:rPr>
                                  <w:rStyle w:val="Hyperlink"/>
                                  <w:rFonts w:ascii="Arial" w:hAnsi="Arial" w:cs="Arial"/>
                                  <w:sz w:val="20"/>
                                </w:rPr>
                                <w:t xml:space="preserve"> 2003</w:t>
                              </w:r>
                              <w:r w:rsidR="00E13615" w:rsidRPr="000A7FE8">
                                <w:rPr>
                                  <w:rStyle w:val="Hyperlink"/>
                                  <w:rFonts w:ascii="Arial" w:hAnsi="Arial" w:cs="Arial"/>
                                  <w:sz w:val="20"/>
                                </w:rPr>
                                <w:t xml:space="preserve"> </w:t>
                              </w:r>
                              <w:r w:rsidR="00E13615">
                                <w:rPr>
                                  <w:rStyle w:val="Hyperlink"/>
                                  <w:rFonts w:ascii="Arial" w:hAnsi="Arial" w:cs="Arial"/>
                                  <w:sz w:val="20"/>
                                </w:rPr>
                                <w:t>M</w:t>
                              </w:r>
                              <w:r w:rsidR="00E13615" w:rsidRPr="000A7FE8">
                                <w:rPr>
                                  <w:rStyle w:val="Hyperlink"/>
                                  <w:rFonts w:ascii="Arial" w:hAnsi="Arial" w:cs="Arial"/>
                                  <w:sz w:val="20"/>
                                </w:rPr>
                                <w:t xml:space="preserve">andatory </w:t>
                              </w:r>
                              <w:r w:rsidR="00E13615">
                                <w:rPr>
                                  <w:rStyle w:val="Hyperlink"/>
                                  <w:rFonts w:ascii="Arial" w:hAnsi="Arial" w:cs="Arial"/>
                                  <w:sz w:val="20"/>
                                </w:rPr>
                                <w:t>R</w:t>
                              </w:r>
                              <w:r w:rsidR="00E13615" w:rsidRPr="000A7FE8">
                                <w:rPr>
                                  <w:rStyle w:val="Hyperlink"/>
                                  <w:rFonts w:ascii="Arial" w:hAnsi="Arial" w:cs="Arial"/>
                                  <w:sz w:val="20"/>
                                </w:rPr>
                                <w:t xml:space="preserve">eporting </w:t>
                              </w:r>
                              <w:r w:rsidR="00E13615">
                                <w:rPr>
                                  <w:rStyle w:val="Hyperlink"/>
                                  <w:rFonts w:ascii="Arial" w:hAnsi="Arial" w:cs="Arial"/>
                                  <w:sz w:val="20"/>
                                </w:rPr>
                                <w:t>G</w:t>
                              </w:r>
                              <w:r w:rsidR="00E13615" w:rsidRPr="000A7FE8">
                                <w:rPr>
                                  <w:rStyle w:val="Hyperlink"/>
                                  <w:rFonts w:ascii="Arial" w:hAnsi="Arial" w:cs="Arial"/>
                                  <w:sz w:val="20"/>
                                </w:rPr>
                                <w:t>uidance (2016)</w:t>
                              </w:r>
                            </w:hyperlink>
                          </w:p>
                          <w:p w14:paraId="1B39E1B9" w14:textId="2C178949" w:rsidR="00E13615" w:rsidRPr="00967449" w:rsidRDefault="00D03176" w:rsidP="00E13615">
                            <w:pPr>
                              <w:rPr>
                                <w:rFonts w:ascii="Arial" w:hAnsi="Arial" w:cs="Arial"/>
                                <w:color w:val="000000"/>
                                <w:sz w:val="20"/>
                              </w:rPr>
                            </w:pPr>
                            <w:hyperlink r:id="rId22" w:history="1">
                              <w:r w:rsidR="00614624" w:rsidRPr="00B0599E">
                                <w:rPr>
                                  <w:rStyle w:val="Hyperlink"/>
                                  <w:rFonts w:ascii="Arial" w:hAnsi="Arial" w:cs="Arial"/>
                                  <w:sz w:val="20"/>
                                </w:rPr>
                                <w:t>Keeping children safe in education 2025</w:t>
                              </w:r>
                            </w:hyperlink>
                            <w:r w:rsidR="00614624" w:rsidRPr="00B0599E">
                              <w:rPr>
                                <w:rFonts w:ascii="Arial" w:hAnsi="Arial" w:cs="Arial"/>
                                <w:color w:val="000000"/>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B0599E">
                        <w:rPr>
                          <w:rFonts w:ascii="Arial" w:hAnsi="Arial" w:cs="Arial"/>
                          <w:color w:val="000000"/>
                          <w:sz w:val="20"/>
                        </w:rPr>
                        <w:t xml:space="preserve">Section </w:t>
                      </w:r>
                      <w:r w:rsidR="005B3573" w:rsidRPr="00B0599E">
                        <w:rPr>
                          <w:rFonts w:ascii="Arial" w:hAnsi="Arial" w:cs="Arial"/>
                          <w:color w:val="000000"/>
                          <w:sz w:val="20"/>
                        </w:rPr>
                        <w:t>175 of</w:t>
                      </w:r>
                      <w:r w:rsidRPr="00B0599E">
                        <w:rPr>
                          <w:rFonts w:ascii="Arial" w:hAnsi="Arial" w:cs="Arial"/>
                          <w:color w:val="000000"/>
                          <w:sz w:val="20"/>
                        </w:rPr>
                        <w:t xml:space="preserve"> the education act 2002; the Education (Independent School Standards) Regulations </w:t>
                      </w:r>
                      <w:r w:rsidR="005B3573" w:rsidRPr="00B0599E">
                        <w:rPr>
                          <w:rFonts w:ascii="Arial" w:hAnsi="Arial" w:cs="Arial"/>
                          <w:color w:val="000000"/>
                          <w:sz w:val="20"/>
                        </w:rPr>
                        <w:t>2014; the</w:t>
                      </w:r>
                      <w:r w:rsidRPr="00B0599E">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Default="00E13615"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E13615" w:rsidRPr="00967449" w:rsidRDefault="00D03176" w:rsidP="00E13615">
                      <w:pPr>
                        <w:rPr>
                          <w:rFonts w:ascii="Arial" w:hAnsi="Arial" w:cs="Arial"/>
                          <w:color w:val="000000"/>
                          <w:sz w:val="20"/>
                        </w:rPr>
                      </w:pPr>
                      <w:hyperlink r:id="rId23" w:history="1">
                        <w:r w:rsidR="00E13615" w:rsidRPr="004104BB">
                          <w:rPr>
                            <w:rStyle w:val="Hyperlink"/>
                            <w:rFonts w:ascii="Arial" w:hAnsi="Arial" w:cs="Arial"/>
                            <w:sz w:val="20"/>
                          </w:rPr>
                          <w:t>Working Together to Safeguard Children (</w:t>
                        </w:r>
                        <w:r w:rsidR="00135514" w:rsidRPr="004104BB">
                          <w:rPr>
                            <w:rStyle w:val="Hyperlink"/>
                            <w:rFonts w:ascii="Arial" w:hAnsi="Arial" w:cs="Arial"/>
                            <w:sz w:val="20"/>
                          </w:rPr>
                          <w:t>2023</w:t>
                        </w:r>
                      </w:hyperlink>
                      <w:r w:rsidR="00E13615" w:rsidRPr="004104BB">
                        <w:rPr>
                          <w:rFonts w:ascii="Arial" w:hAnsi="Arial" w:cs="Arial"/>
                          <w:color w:val="000000"/>
                          <w:sz w:val="20"/>
                        </w:rPr>
                        <w:t>)</w:t>
                      </w:r>
                    </w:p>
                    <w:p w14:paraId="47080F25" w14:textId="7C9295A6" w:rsidR="00E13615" w:rsidRDefault="00D03176" w:rsidP="00E13615">
                      <w:pPr>
                        <w:rPr>
                          <w:rStyle w:val="Hyperlink"/>
                          <w:rFonts w:ascii="Arial" w:hAnsi="Arial" w:cs="Arial"/>
                          <w:sz w:val="20"/>
                        </w:rPr>
                      </w:pPr>
                      <w:hyperlink r:id="rId24" w:history="1">
                        <w:r w:rsidR="00E13615">
                          <w:rPr>
                            <w:rStyle w:val="Hyperlink"/>
                            <w:rFonts w:ascii="Arial" w:hAnsi="Arial" w:cs="Arial"/>
                            <w:sz w:val="20"/>
                          </w:rPr>
                          <w:t>FGM A</w:t>
                        </w:r>
                        <w:r w:rsidR="00E13615" w:rsidRPr="000A7FE8">
                          <w:rPr>
                            <w:rStyle w:val="Hyperlink"/>
                            <w:rFonts w:ascii="Arial" w:hAnsi="Arial" w:cs="Arial"/>
                            <w:sz w:val="20"/>
                          </w:rPr>
                          <w:t>ct</w:t>
                        </w:r>
                        <w:r w:rsidR="00E13615">
                          <w:rPr>
                            <w:rStyle w:val="Hyperlink"/>
                            <w:rFonts w:ascii="Arial" w:hAnsi="Arial" w:cs="Arial"/>
                            <w:sz w:val="20"/>
                          </w:rPr>
                          <w:t xml:space="preserve"> 2003</w:t>
                        </w:r>
                        <w:r w:rsidR="00E13615" w:rsidRPr="000A7FE8">
                          <w:rPr>
                            <w:rStyle w:val="Hyperlink"/>
                            <w:rFonts w:ascii="Arial" w:hAnsi="Arial" w:cs="Arial"/>
                            <w:sz w:val="20"/>
                          </w:rPr>
                          <w:t xml:space="preserve"> </w:t>
                        </w:r>
                        <w:r w:rsidR="00E13615">
                          <w:rPr>
                            <w:rStyle w:val="Hyperlink"/>
                            <w:rFonts w:ascii="Arial" w:hAnsi="Arial" w:cs="Arial"/>
                            <w:sz w:val="20"/>
                          </w:rPr>
                          <w:t>M</w:t>
                        </w:r>
                        <w:r w:rsidR="00E13615" w:rsidRPr="000A7FE8">
                          <w:rPr>
                            <w:rStyle w:val="Hyperlink"/>
                            <w:rFonts w:ascii="Arial" w:hAnsi="Arial" w:cs="Arial"/>
                            <w:sz w:val="20"/>
                          </w:rPr>
                          <w:t xml:space="preserve">andatory </w:t>
                        </w:r>
                        <w:r w:rsidR="00E13615">
                          <w:rPr>
                            <w:rStyle w:val="Hyperlink"/>
                            <w:rFonts w:ascii="Arial" w:hAnsi="Arial" w:cs="Arial"/>
                            <w:sz w:val="20"/>
                          </w:rPr>
                          <w:t>R</w:t>
                        </w:r>
                        <w:r w:rsidR="00E13615" w:rsidRPr="000A7FE8">
                          <w:rPr>
                            <w:rStyle w:val="Hyperlink"/>
                            <w:rFonts w:ascii="Arial" w:hAnsi="Arial" w:cs="Arial"/>
                            <w:sz w:val="20"/>
                          </w:rPr>
                          <w:t xml:space="preserve">eporting </w:t>
                        </w:r>
                        <w:r w:rsidR="00E13615">
                          <w:rPr>
                            <w:rStyle w:val="Hyperlink"/>
                            <w:rFonts w:ascii="Arial" w:hAnsi="Arial" w:cs="Arial"/>
                            <w:sz w:val="20"/>
                          </w:rPr>
                          <w:t>G</w:t>
                        </w:r>
                        <w:r w:rsidR="00E13615" w:rsidRPr="000A7FE8">
                          <w:rPr>
                            <w:rStyle w:val="Hyperlink"/>
                            <w:rFonts w:ascii="Arial" w:hAnsi="Arial" w:cs="Arial"/>
                            <w:sz w:val="20"/>
                          </w:rPr>
                          <w:t>uidance (2016)</w:t>
                        </w:r>
                      </w:hyperlink>
                    </w:p>
                    <w:p w14:paraId="1B39E1B9" w14:textId="2C178949" w:rsidR="00E13615" w:rsidRPr="00967449" w:rsidRDefault="00D03176" w:rsidP="00E13615">
                      <w:pPr>
                        <w:rPr>
                          <w:rFonts w:ascii="Arial" w:hAnsi="Arial" w:cs="Arial"/>
                          <w:color w:val="000000"/>
                          <w:sz w:val="20"/>
                        </w:rPr>
                      </w:pPr>
                      <w:hyperlink r:id="rId25" w:history="1">
                        <w:r w:rsidR="00614624" w:rsidRPr="00B0599E">
                          <w:rPr>
                            <w:rStyle w:val="Hyperlink"/>
                            <w:rFonts w:ascii="Arial" w:hAnsi="Arial" w:cs="Arial"/>
                            <w:sz w:val="20"/>
                          </w:rPr>
                          <w:t>Keeping children safe in education 2025</w:t>
                        </w:r>
                      </w:hyperlink>
                      <w:r w:rsidR="00614624" w:rsidRPr="00B0599E">
                        <w:rPr>
                          <w:rFonts w:ascii="Arial" w:hAnsi="Arial" w:cs="Arial"/>
                          <w:color w:val="000000"/>
                          <w:sz w:val="20"/>
                        </w:rPr>
                        <w:t xml:space="preserve"> </w:t>
                      </w: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11D54FE1" w14:textId="1E12B397" w:rsidR="000A7FE8" w:rsidRPr="00C749FA" w:rsidRDefault="000A7FE8" w:rsidP="00C242E4">
      <w:pPr>
        <w:pStyle w:val="Heading1"/>
      </w:pPr>
      <w:r w:rsidRPr="00C749FA">
        <w:br w:type="page"/>
      </w:r>
      <w:bookmarkStart w:id="4" w:name="_Toc203570791"/>
      <w:r w:rsidRPr="00C749FA">
        <w:lastRenderedPageBreak/>
        <w:t xml:space="preserve">Roles and responsibilities within </w:t>
      </w:r>
      <w:r w:rsidR="00B0599E" w:rsidRPr="00B0599E">
        <w:rPr>
          <w:iCs/>
        </w:rPr>
        <w:t>Saxon Wood</w:t>
      </w:r>
      <w:r w:rsidR="00B0599E">
        <w:rPr>
          <w:i/>
        </w:rPr>
        <w:t xml:space="preserve"> </w:t>
      </w:r>
      <w:r w:rsidRPr="00C749FA">
        <w:t>school</w:t>
      </w:r>
      <w:bookmarkEnd w:id="4"/>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15191CD1"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58A8EE0C"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B0599E">
        <w:rPr>
          <w:rFonts w:ascii="Arial" w:hAnsi="Arial" w:cs="Arial"/>
          <w:color w:val="000000" w:themeColor="text1"/>
        </w:rPr>
        <w:t xml:space="preserve">Record their concerns if they are worried that a child is being abused and report these to the </w:t>
      </w:r>
      <w:r w:rsidR="00B528B5" w:rsidRPr="00B0599E">
        <w:rPr>
          <w:rFonts w:ascii="Arial" w:hAnsi="Arial" w:cs="Arial"/>
          <w:color w:val="000000" w:themeColor="text1"/>
        </w:rPr>
        <w:t>DSL</w:t>
      </w:r>
      <w:r w:rsidRPr="00B0599E">
        <w:rPr>
          <w:rFonts w:ascii="Arial" w:hAnsi="Arial" w:cs="Arial"/>
          <w:color w:val="000000" w:themeColor="text1"/>
        </w:rPr>
        <w:t xml:space="preserve"> as soon as</w:t>
      </w:r>
      <w:r w:rsidR="00207A21" w:rsidRPr="00B0599E">
        <w:rPr>
          <w:rFonts w:ascii="Arial" w:hAnsi="Arial" w:cs="Arial"/>
          <w:color w:val="000000" w:themeColor="text1"/>
        </w:rPr>
        <w:t xml:space="preserve"> is</w:t>
      </w:r>
      <w:r w:rsidRPr="00B0599E">
        <w:rPr>
          <w:rFonts w:ascii="Arial" w:hAnsi="Arial" w:cs="Arial"/>
          <w:color w:val="000000" w:themeColor="text1"/>
        </w:rPr>
        <w:t xml:space="preserve"> practical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 </w:t>
      </w:r>
    </w:p>
    <w:p w14:paraId="7584321E" w14:textId="18E2B811" w:rsidR="00F3155F" w:rsidRPr="00C749F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e prepared to refer directly to social care, and the police if appropriate, if there is a risk of significant harm and the DSL</w:t>
      </w:r>
      <w:r w:rsidR="00B528B5" w:rsidRPr="00C749FA">
        <w:rPr>
          <w:rFonts w:ascii="Arial" w:hAnsi="Arial" w:cs="Arial"/>
          <w:color w:val="000000" w:themeColor="text1"/>
        </w:rPr>
        <w:t xml:space="preserve"> or </w:t>
      </w:r>
      <w:r w:rsidR="23ED1B67" w:rsidRPr="00C749FA">
        <w:rPr>
          <w:rFonts w:ascii="Arial" w:hAnsi="Arial" w:cs="Arial"/>
          <w:color w:val="000000" w:themeColor="text1"/>
        </w:rPr>
        <w:t>DDSL</w:t>
      </w:r>
      <w:r w:rsidR="00F3155F" w:rsidRPr="00C749FA">
        <w:rPr>
          <w:rFonts w:ascii="Arial" w:hAnsi="Arial" w:cs="Arial"/>
          <w:color w:val="000000" w:themeColor="text1"/>
        </w:rPr>
        <w:t xml:space="preserve"> is not available.  </w:t>
      </w:r>
    </w:p>
    <w:p w14:paraId="6B83B217" w14:textId="77777777" w:rsidR="000A7FE8" w:rsidRPr="00C749FA"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w:t>
      </w:r>
      <w:r w:rsidR="000A7FE8" w:rsidRPr="00C749FA">
        <w:rPr>
          <w:rFonts w:ascii="Arial" w:hAnsi="Arial" w:cs="Arial"/>
          <w:color w:val="000000" w:themeColor="text1"/>
        </w:rPr>
        <w:t xml:space="preserve">ollow the allegations procedures </w:t>
      </w:r>
      <w:r w:rsidR="000A7FE8" w:rsidRPr="00B0599E">
        <w:rPr>
          <w:rFonts w:ascii="Arial" w:hAnsi="Arial" w:cs="Arial"/>
          <w:color w:val="000000" w:themeColor="text1"/>
        </w:rPr>
        <w:t>(Annex 5)</w:t>
      </w:r>
      <w:r w:rsidRPr="00C749FA">
        <w:rPr>
          <w:rFonts w:ascii="Arial" w:hAnsi="Arial" w:cs="Arial"/>
          <w:color w:val="000000" w:themeColor="text1"/>
        </w:rPr>
        <w:t xml:space="preserve"> if the disclosure is an allegation against a member of staff.</w:t>
      </w:r>
    </w:p>
    <w:p w14:paraId="36540CAD" w14:textId="02C848AD"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Follow the procedures set out by the HSC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14:paraId="5E58BB33" w14:textId="23281198"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00C92A13" w:rsidRPr="004104BB">
        <w:rPr>
          <w:rFonts w:ascii="Arial" w:hAnsi="Arial" w:cs="Arial"/>
          <w:color w:val="000000"/>
        </w:rPr>
        <w:t>ise</w:t>
      </w:r>
      <w:r w:rsidRPr="00C749FA">
        <w:rPr>
          <w:rFonts w:ascii="Arial" w:hAnsi="Arial" w:cs="Arial"/>
          <w:color w:val="000000"/>
        </w:rPr>
        <w:t xml:space="preserve"> to “keep a secret”.</w:t>
      </w:r>
    </w:p>
    <w:p w14:paraId="0D12814D" w14:textId="042A8F36"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00B528B5" w:rsidRPr="00C749FA">
        <w:rPr>
          <w:rFonts w:ascii="Arial" w:hAnsi="Arial" w:cs="Arial"/>
          <w:color w:val="000000"/>
        </w:rPr>
        <w:t xml:space="preserve"> the</w:t>
      </w:r>
      <w:r w:rsidRPr="00C749FA">
        <w:rPr>
          <w:rFonts w:ascii="Arial" w:hAnsi="Arial" w:cs="Arial"/>
          <w:color w:val="000000"/>
        </w:rPr>
        <w:t xml:space="preserve"> DSL </w:t>
      </w:r>
      <w:r w:rsidR="00B528B5" w:rsidRPr="00C749FA">
        <w:rPr>
          <w:rFonts w:ascii="Arial" w:hAnsi="Arial" w:cs="Arial"/>
          <w:color w:val="000000"/>
        </w:rPr>
        <w:t xml:space="preserve">or </w:t>
      </w:r>
      <w:r w:rsidR="008863E5" w:rsidRPr="00C749FA">
        <w:rPr>
          <w:rFonts w:ascii="Arial" w:hAnsi="Arial" w:cs="Arial"/>
          <w:color w:val="000000"/>
        </w:rPr>
        <w:t>DDSL</w:t>
      </w:r>
      <w:r w:rsidR="00B528B5" w:rsidRPr="00C749FA">
        <w:rPr>
          <w:rFonts w:ascii="Arial" w:hAnsi="Arial" w:cs="Arial"/>
          <w:color w:val="000000"/>
        </w:rPr>
        <w:t xml:space="preserve"> </w:t>
      </w:r>
      <w:r w:rsidRPr="00C749FA">
        <w:rPr>
          <w:rFonts w:ascii="Arial" w:hAnsi="Arial" w:cs="Arial"/>
          <w:color w:val="000000"/>
        </w:rPr>
        <w:t>of any child on a child protection plan</w:t>
      </w:r>
      <w:r w:rsidR="00B528B5" w:rsidRPr="00C749FA">
        <w:rPr>
          <w:rFonts w:ascii="Arial" w:hAnsi="Arial" w:cs="Arial"/>
          <w:color w:val="000000"/>
        </w:rPr>
        <w:t xml:space="preserve"> or child in need plan</w:t>
      </w:r>
      <w:r w:rsidRPr="00C749FA">
        <w:rPr>
          <w:rFonts w:ascii="Arial" w:hAnsi="Arial" w:cs="Arial"/>
          <w:color w:val="000000"/>
        </w:rPr>
        <w:t xml:space="preserve"> who has unexplained absence.</w:t>
      </w:r>
    </w:p>
    <w:p w14:paraId="19F71E6C" w14:textId="441115F1" w:rsidR="00F3155F" w:rsidRPr="004957FD"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4957FD">
        <w:rPr>
          <w:rFonts w:ascii="Arial" w:hAnsi="Arial" w:cs="Arial"/>
          <w:color w:val="000000" w:themeColor="text1"/>
        </w:rPr>
        <w:t xml:space="preserve">Have an understanding of </w:t>
      </w:r>
      <w:r w:rsidR="00CC257B" w:rsidRPr="004957FD">
        <w:rPr>
          <w:rFonts w:ascii="Arial" w:hAnsi="Arial" w:cs="Arial"/>
          <w:color w:val="000000" w:themeColor="text1"/>
        </w:rPr>
        <w:t>‘</w:t>
      </w:r>
      <w:r w:rsidR="23ED1B67" w:rsidRPr="004957FD">
        <w:rPr>
          <w:rFonts w:ascii="Arial" w:hAnsi="Arial" w:cs="Arial"/>
          <w:color w:val="000000" w:themeColor="text1"/>
        </w:rPr>
        <w:t>Early Help</w:t>
      </w:r>
      <w:r w:rsidR="00CC257B" w:rsidRPr="004957FD">
        <w:rPr>
          <w:rFonts w:ascii="Arial" w:hAnsi="Arial" w:cs="Arial"/>
          <w:color w:val="000000" w:themeColor="text1"/>
        </w:rPr>
        <w:t>’</w:t>
      </w:r>
      <w:r w:rsidRPr="004957FD">
        <w:rPr>
          <w:rFonts w:ascii="Arial" w:hAnsi="Arial" w:cs="Arial"/>
          <w:color w:val="000000" w:themeColor="text1"/>
        </w:rPr>
        <w:t xml:space="preserve"> and be prepared to identify and support children who may benefit from </w:t>
      </w:r>
      <w:r w:rsidR="00CC257B" w:rsidRPr="004957FD">
        <w:rPr>
          <w:rFonts w:ascii="Arial" w:hAnsi="Arial" w:cs="Arial"/>
          <w:color w:val="000000" w:themeColor="text1"/>
        </w:rPr>
        <w:t>this intervention</w:t>
      </w:r>
      <w:r w:rsidR="000A3774" w:rsidRPr="004957FD">
        <w:rPr>
          <w:rFonts w:ascii="Arial" w:hAnsi="Arial" w:cs="Arial"/>
          <w:color w:val="000000" w:themeColor="text1"/>
        </w:rPr>
        <w:t xml:space="preserve"> </w:t>
      </w:r>
      <w:r w:rsidR="000A3774" w:rsidRPr="00436754">
        <w:rPr>
          <w:rFonts w:ascii="Arial" w:hAnsi="Arial" w:cs="Arial"/>
          <w:color w:val="000000" w:themeColor="text1"/>
        </w:rPr>
        <w:t xml:space="preserve">(Annex </w:t>
      </w:r>
      <w:r w:rsidR="00436754" w:rsidRPr="00436754">
        <w:rPr>
          <w:rFonts w:ascii="Arial" w:hAnsi="Arial" w:cs="Arial"/>
          <w:color w:val="000000" w:themeColor="text1"/>
        </w:rPr>
        <w:t>9</w:t>
      </w:r>
      <w:r w:rsidR="00D803C4" w:rsidRPr="00436754">
        <w:rPr>
          <w:rFonts w:ascii="Arial" w:hAnsi="Arial" w:cs="Arial"/>
          <w:color w:val="000000" w:themeColor="text1"/>
        </w:rPr>
        <w:t>)</w:t>
      </w:r>
      <w:r w:rsidRPr="00436754">
        <w:rPr>
          <w:rFonts w:ascii="Arial" w:hAnsi="Arial" w:cs="Arial"/>
          <w:color w:val="000000" w:themeColor="text1"/>
        </w:rPr>
        <w:t>.</w:t>
      </w:r>
      <w:r w:rsidRPr="004957FD">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4957FD">
        <w:rPr>
          <w:rFonts w:ascii="Arial" w:hAnsi="Arial" w:cs="Arial"/>
          <w:color w:val="000000"/>
        </w:rPr>
        <w:t>Liaise with other agencies that support pupils and provide early</w:t>
      </w:r>
      <w:r w:rsidRPr="00C749FA">
        <w:rPr>
          <w:rFonts w:ascii="Arial" w:hAnsi="Arial" w:cs="Arial"/>
          <w:color w:val="000000"/>
        </w:rPr>
        <w:t xml:space="preserve">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7B1AD33F"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2376C212"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730262">
        <w:rPr>
          <w:rFonts w:ascii="Arial" w:hAnsi="Arial" w:cs="Arial"/>
          <w:color w:val="000000"/>
        </w:rPr>
        <w:t>23</w:t>
      </w:r>
      <w:r w:rsidR="00B528B5" w:rsidRPr="00C749FA">
        <w:rPr>
          <w:rFonts w:ascii="Arial" w:hAnsi="Arial" w:cs="Arial"/>
          <w:color w:val="000000"/>
        </w:rPr>
        <w:t xml:space="preserve"> guidance</w:t>
      </w:r>
      <w:r w:rsidR="005778C6">
        <w:rPr>
          <w:rFonts w:ascii="Arial" w:hAnsi="Arial" w:cs="Arial"/>
          <w:color w:val="000000"/>
        </w:rPr>
        <w:t>.</w:t>
      </w:r>
      <w:r w:rsidR="00F35085" w:rsidRPr="00C749FA">
        <w:rPr>
          <w:rFonts w:ascii="Arial" w:hAnsi="Arial" w:cs="Arial"/>
          <w:color w:val="000000"/>
        </w:rPr>
        <w:t>’</w:t>
      </w:r>
    </w:p>
    <w:p w14:paraId="5C931F01" w14:textId="1DFFE184"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r w:rsidR="005778C6">
        <w:rPr>
          <w:rFonts w:ascii="Arial" w:hAnsi="Arial" w:cs="Arial"/>
          <w:color w:val="000000"/>
        </w:rPr>
        <w:t>.</w:t>
      </w:r>
    </w:p>
    <w:p w14:paraId="13195A6F" w14:textId="1DC388AA"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 xml:space="preserve">Ensure staff are alert to the various factors that can increase the need for early help </w:t>
      </w:r>
      <w:r w:rsidRPr="00B0599E">
        <w:rPr>
          <w:rFonts w:ascii="Arial" w:hAnsi="Arial" w:cs="Arial"/>
          <w:color w:val="000000"/>
        </w:rPr>
        <w:t>(</w:t>
      </w:r>
      <w:r w:rsidRPr="00B0599E">
        <w:rPr>
          <w:rFonts w:ascii="Arial" w:hAnsi="Arial" w:cs="Arial"/>
          <w:i/>
          <w:color w:val="000000"/>
          <w:sz w:val="20"/>
        </w:rPr>
        <w:t xml:space="preserve">para </w:t>
      </w:r>
      <w:r w:rsidR="00D03952" w:rsidRPr="00B0599E">
        <w:rPr>
          <w:rFonts w:ascii="Arial" w:hAnsi="Arial" w:cs="Arial"/>
          <w:i/>
          <w:color w:val="000000"/>
          <w:sz w:val="20"/>
        </w:rPr>
        <w:t>18 KCSiE</w:t>
      </w:r>
      <w:r w:rsidRPr="004104BB">
        <w:rPr>
          <w:rFonts w:ascii="Arial" w:hAnsi="Arial" w:cs="Arial"/>
          <w:i/>
          <w:color w:val="000000"/>
          <w:sz w:val="20"/>
        </w:rPr>
        <w:t xml:space="preserve"> </w:t>
      </w:r>
      <w:r w:rsidR="00F2084D" w:rsidRPr="004104BB">
        <w:rPr>
          <w:rFonts w:ascii="Arial" w:hAnsi="Arial" w:cs="Arial"/>
          <w:i/>
          <w:color w:val="000000"/>
          <w:sz w:val="20"/>
        </w:rPr>
        <w:t>20</w:t>
      </w:r>
      <w:r w:rsidR="005B48E0" w:rsidRPr="004104BB">
        <w:rPr>
          <w:rFonts w:ascii="Arial" w:hAnsi="Arial" w:cs="Arial"/>
          <w:i/>
          <w:color w:val="000000"/>
          <w:sz w:val="20"/>
        </w:rPr>
        <w:t>2</w:t>
      </w:r>
      <w:r w:rsidR="00305FD6">
        <w:rPr>
          <w:rFonts w:ascii="Arial" w:hAnsi="Arial" w:cs="Arial"/>
          <w:i/>
          <w:color w:val="000000"/>
          <w:sz w:val="20"/>
        </w:rPr>
        <w:t>5</w:t>
      </w:r>
      <w:r w:rsidRPr="00C749FA">
        <w:rPr>
          <w:rFonts w:ascii="Arial" w:hAnsi="Arial" w:cs="Arial"/>
          <w:color w:val="000000"/>
        </w:rPr>
        <w:t>)</w:t>
      </w:r>
      <w:r w:rsidR="00A041F5">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164264F5"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central</w:t>
      </w:r>
      <w:r w:rsidR="005536DC">
        <w:rPr>
          <w:rFonts w:ascii="Arial" w:hAnsi="Arial" w:cs="Arial"/>
          <w:color w:val="000000"/>
        </w:rPr>
        <w:t xml:space="preserve"> </w:t>
      </w:r>
      <w:r w:rsidR="005536DC" w:rsidRPr="00B0599E">
        <w:rPr>
          <w:rFonts w:ascii="Arial" w:hAnsi="Arial" w:cs="Arial"/>
          <w:color w:val="000000"/>
        </w:rPr>
        <w:t>record</w:t>
      </w:r>
      <w:r w:rsidR="008253C7" w:rsidRPr="00B0599E">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audit</w:t>
      </w:r>
      <w:r w:rsidR="009A744B" w:rsidRPr="00C749FA">
        <w:rPr>
          <w:rFonts w:ascii="Arial" w:hAnsi="Arial" w:cs="Arial"/>
          <w:color w:val="000000"/>
        </w:rPr>
        <w:t>.</w:t>
      </w:r>
    </w:p>
    <w:p w14:paraId="7AFF7E5D" w14:textId="6DD35D9C" w:rsidR="000A7FE8" w:rsidRPr="00C749FA" w:rsidRDefault="00D05BC8" w:rsidP="007F3215">
      <w:pPr>
        <w:numPr>
          <w:ilvl w:val="0"/>
          <w:numId w:val="30"/>
        </w:numPr>
        <w:tabs>
          <w:tab w:val="left" w:pos="0"/>
        </w:tabs>
        <w:ind w:left="0" w:hanging="567"/>
        <w:rPr>
          <w:rFonts w:ascii="Arial" w:hAnsi="Arial" w:cs="Arial"/>
          <w:color w:val="000000"/>
        </w:rPr>
      </w:pPr>
      <w:r w:rsidRPr="00B0599E">
        <w:rPr>
          <w:rFonts w:ascii="Arial" w:hAnsi="Arial" w:cs="Arial"/>
          <w:color w:val="000000"/>
        </w:rPr>
        <w:t>Ensure</w:t>
      </w:r>
      <w:r>
        <w:rPr>
          <w:rFonts w:ascii="Arial" w:hAnsi="Arial" w:cs="Arial"/>
          <w:color w:val="000000"/>
        </w:rPr>
        <w:t xml:space="preserve"> r</w:t>
      </w:r>
      <w:r w:rsidR="000A7FE8" w:rsidRPr="00C749FA">
        <w:rPr>
          <w:rFonts w:ascii="Arial" w:hAnsi="Arial" w:cs="Arial"/>
          <w:color w:val="000000"/>
        </w:rPr>
        <w:t xml:space="preserve">ecruitment, selection and induction follows safer recruitment </w:t>
      </w:r>
      <w:r w:rsidR="00190369" w:rsidRPr="00C749FA">
        <w:rPr>
          <w:rFonts w:ascii="Arial" w:hAnsi="Arial" w:cs="Arial"/>
          <w:color w:val="000000"/>
        </w:rPr>
        <w:t>practice, including</w:t>
      </w:r>
      <w:r w:rsidR="000A7FE8" w:rsidRPr="00C749FA">
        <w:rPr>
          <w:rFonts w:ascii="Arial" w:hAnsi="Arial" w:cs="Arial"/>
          <w:color w:val="000000"/>
        </w:rPr>
        <w:t xml:space="preserve"> all appropriate checks.</w:t>
      </w:r>
    </w:p>
    <w:p w14:paraId="369FAE0C" w14:textId="2EA79387" w:rsidR="000A7FE8" w:rsidRPr="00C749FA" w:rsidRDefault="00D46C64" w:rsidP="007F3215">
      <w:pPr>
        <w:numPr>
          <w:ilvl w:val="0"/>
          <w:numId w:val="30"/>
        </w:numPr>
        <w:tabs>
          <w:tab w:val="left" w:pos="0"/>
        </w:tabs>
        <w:ind w:left="0" w:hanging="567"/>
        <w:rPr>
          <w:rFonts w:ascii="Arial" w:hAnsi="Arial" w:cs="Arial"/>
          <w:color w:val="000000"/>
        </w:rPr>
      </w:pPr>
      <w:r w:rsidRPr="00B0599E">
        <w:rPr>
          <w:rFonts w:ascii="Arial" w:hAnsi="Arial" w:cs="Arial"/>
          <w:color w:val="000000"/>
        </w:rPr>
        <w:t>Ensure</w:t>
      </w:r>
      <w:r>
        <w:rPr>
          <w:rFonts w:ascii="Arial" w:hAnsi="Arial" w:cs="Arial"/>
          <w:color w:val="000000"/>
        </w:rPr>
        <w:t xml:space="preserve"> a</w:t>
      </w:r>
      <w:r w:rsidR="000A7FE8" w:rsidRPr="00C749FA">
        <w:rPr>
          <w:rFonts w:ascii="Arial" w:hAnsi="Arial" w:cs="Arial"/>
          <w:color w:val="000000"/>
        </w:rPr>
        <w:t>llegations against staff are dealt with by the headteacher.</w:t>
      </w:r>
      <w:r w:rsidR="0013784E" w:rsidRPr="00C749FA">
        <w:rPr>
          <w:rFonts w:ascii="Arial" w:hAnsi="Arial" w:cs="Arial"/>
          <w:color w:val="000000"/>
        </w:rPr>
        <w:t xml:space="preserve"> Allegati</w:t>
      </w:r>
      <w:r w:rsidR="006467BB" w:rsidRPr="00C749FA">
        <w:rPr>
          <w:rFonts w:ascii="Arial" w:hAnsi="Arial" w:cs="Arial"/>
          <w:color w:val="000000"/>
        </w:rPr>
        <w:t>ons against the headteacher are</w:t>
      </w:r>
      <w:r w:rsidR="0013784E" w:rsidRPr="00C749FA">
        <w:rPr>
          <w:rFonts w:ascii="Arial" w:hAnsi="Arial" w:cs="Arial"/>
          <w:color w:val="000000"/>
        </w:rPr>
        <w:t xml:space="preserve"> dealt with by the Chair of Governors</w:t>
      </w:r>
      <w:r w:rsidR="009A744B" w:rsidRPr="00C749FA">
        <w:rPr>
          <w:rFonts w:ascii="Arial" w:hAnsi="Arial" w:cs="Arial"/>
          <w:color w:val="000000"/>
        </w:rPr>
        <w:t>.</w:t>
      </w:r>
    </w:p>
    <w:p w14:paraId="26E4CA5E" w14:textId="7366C96D" w:rsidR="000A7FE8" w:rsidRPr="00C749FA" w:rsidRDefault="00D46C64" w:rsidP="007F3215">
      <w:pPr>
        <w:numPr>
          <w:ilvl w:val="0"/>
          <w:numId w:val="30"/>
        </w:numPr>
        <w:tabs>
          <w:tab w:val="left" w:pos="0"/>
        </w:tabs>
        <w:ind w:left="0" w:hanging="567"/>
        <w:rPr>
          <w:rFonts w:ascii="Arial" w:hAnsi="Arial" w:cs="Arial"/>
          <w:color w:val="000000" w:themeColor="text1"/>
        </w:rPr>
      </w:pPr>
      <w:r w:rsidRPr="00B0599E">
        <w:rPr>
          <w:rFonts w:ascii="Arial" w:hAnsi="Arial" w:cs="Arial"/>
          <w:color w:val="000000" w:themeColor="text1"/>
        </w:rPr>
        <w:t>Ensure</w:t>
      </w:r>
      <w:r>
        <w:rPr>
          <w:rFonts w:ascii="Arial" w:hAnsi="Arial" w:cs="Arial"/>
          <w:color w:val="000000" w:themeColor="text1"/>
        </w:rPr>
        <w:t xml:space="preserve"> a </w:t>
      </w:r>
      <w:r w:rsidR="000A7FE8" w:rsidRPr="00C749FA">
        <w:rPr>
          <w:rFonts w:ascii="Arial" w:hAnsi="Arial" w:cs="Arial"/>
          <w:color w:val="000000" w:themeColor="text1"/>
        </w:rPr>
        <w:t xml:space="preserve">member of the </w:t>
      </w:r>
      <w:r w:rsidR="006467BB" w:rsidRPr="00C749FA">
        <w:rPr>
          <w:rFonts w:ascii="Arial" w:hAnsi="Arial" w:cs="Arial"/>
          <w:color w:val="000000" w:themeColor="text1"/>
        </w:rPr>
        <w:t>S</w:t>
      </w:r>
      <w:r w:rsidR="000A7FE8" w:rsidRPr="00C749FA">
        <w:rPr>
          <w:rFonts w:ascii="Arial" w:hAnsi="Arial" w:cs="Arial"/>
          <w:color w:val="000000" w:themeColor="text1"/>
        </w:rPr>
        <w:t xml:space="preserve">enior </w:t>
      </w:r>
      <w:r w:rsidR="006467BB" w:rsidRPr="00C749FA">
        <w:rPr>
          <w:rFonts w:ascii="Arial" w:hAnsi="Arial" w:cs="Arial"/>
          <w:color w:val="000000" w:themeColor="text1"/>
        </w:rPr>
        <w:t>Leadership</w:t>
      </w:r>
      <w:r w:rsidR="000A7FE8" w:rsidRPr="00C749FA">
        <w:rPr>
          <w:rFonts w:ascii="Arial" w:hAnsi="Arial" w:cs="Arial"/>
          <w:color w:val="000000" w:themeColor="text1"/>
        </w:rPr>
        <w:t xml:space="preserve"> </w:t>
      </w:r>
      <w:r w:rsidR="006467BB" w:rsidRPr="00C749FA">
        <w:rPr>
          <w:rFonts w:ascii="Arial" w:hAnsi="Arial" w:cs="Arial"/>
          <w:color w:val="000000" w:themeColor="text1"/>
        </w:rPr>
        <w:t>T</w:t>
      </w:r>
      <w:r w:rsidR="000A7FE8" w:rsidRPr="00C749FA">
        <w:rPr>
          <w:rFonts w:ascii="Arial" w:hAnsi="Arial" w:cs="Arial"/>
          <w:color w:val="000000" w:themeColor="text1"/>
        </w:rPr>
        <w:t xml:space="preserve">eam is </w:t>
      </w:r>
      <w:r w:rsidR="006467BB" w:rsidRPr="00C749FA">
        <w:rPr>
          <w:rFonts w:ascii="Arial" w:hAnsi="Arial" w:cs="Arial"/>
          <w:color w:val="000000" w:themeColor="text1"/>
        </w:rPr>
        <w:t xml:space="preserve">appointed </w:t>
      </w:r>
      <w:r w:rsidR="000A7FE8" w:rsidRPr="00C749FA">
        <w:rPr>
          <w:rFonts w:ascii="Arial" w:hAnsi="Arial" w:cs="Arial"/>
          <w:color w:val="000000" w:themeColor="text1"/>
        </w:rPr>
        <w:t xml:space="preserve">as </w:t>
      </w:r>
      <w:r w:rsidR="006467BB" w:rsidRPr="00C749FA">
        <w:rPr>
          <w:rFonts w:ascii="Arial" w:hAnsi="Arial" w:cs="Arial"/>
          <w:color w:val="000000" w:themeColor="text1"/>
        </w:rPr>
        <w:t>D</w:t>
      </w:r>
      <w:r w:rsidR="000A7FE8" w:rsidRPr="00C749FA">
        <w:rPr>
          <w:rFonts w:ascii="Arial" w:hAnsi="Arial" w:cs="Arial"/>
          <w:color w:val="000000" w:themeColor="text1"/>
        </w:rPr>
        <w:t xml:space="preserve">esignated </w:t>
      </w:r>
      <w:r w:rsidR="006467BB" w:rsidRPr="00C749FA">
        <w:rPr>
          <w:rFonts w:ascii="Arial" w:hAnsi="Arial" w:cs="Arial"/>
          <w:color w:val="000000" w:themeColor="text1"/>
        </w:rPr>
        <w:t>S</w:t>
      </w:r>
      <w:r w:rsidR="000A7FE8" w:rsidRPr="00C749FA">
        <w:rPr>
          <w:rFonts w:ascii="Arial" w:hAnsi="Arial" w:cs="Arial"/>
          <w:color w:val="000000" w:themeColor="text1"/>
        </w:rPr>
        <w:t xml:space="preserve">afeguarding </w:t>
      </w:r>
      <w:r w:rsidR="006467BB" w:rsidRPr="00C749FA">
        <w:rPr>
          <w:rFonts w:ascii="Arial" w:hAnsi="Arial" w:cs="Arial"/>
          <w:color w:val="000000" w:themeColor="text1"/>
        </w:rPr>
        <w:t>L</w:t>
      </w:r>
      <w:r w:rsidR="000A7FE8" w:rsidRPr="00C749FA">
        <w:rPr>
          <w:rFonts w:ascii="Arial" w:hAnsi="Arial" w:cs="Arial"/>
          <w:color w:val="000000" w:themeColor="text1"/>
        </w:rPr>
        <w:t>ead (DSL) and ha</w:t>
      </w:r>
      <w:r w:rsidR="006467BB" w:rsidRPr="00C749FA">
        <w:rPr>
          <w:rFonts w:ascii="Arial" w:hAnsi="Arial" w:cs="Arial"/>
          <w:color w:val="000000" w:themeColor="text1"/>
        </w:rPr>
        <w:t>s</w:t>
      </w:r>
      <w:r w:rsidR="000A7FE8" w:rsidRPr="00C749FA">
        <w:rPr>
          <w:rFonts w:ascii="Arial" w:hAnsi="Arial" w:cs="Arial"/>
          <w:color w:val="000000" w:themeColor="text1"/>
        </w:rPr>
        <w:t xml:space="preserve"> this recorded in their job description</w:t>
      </w:r>
      <w:r w:rsidR="00763D59" w:rsidRPr="00C749FA">
        <w:rPr>
          <w:rFonts w:ascii="Arial" w:hAnsi="Arial" w:cs="Arial"/>
          <w:color w:val="000000" w:themeColor="text1"/>
        </w:rPr>
        <w:t>.</w:t>
      </w:r>
    </w:p>
    <w:p w14:paraId="323440FB" w14:textId="64F26709" w:rsidR="000A7FE8" w:rsidRPr="00C749FA" w:rsidRDefault="00D46C64" w:rsidP="007F3215">
      <w:pPr>
        <w:numPr>
          <w:ilvl w:val="0"/>
          <w:numId w:val="30"/>
        </w:numPr>
        <w:tabs>
          <w:tab w:val="left" w:pos="0"/>
        </w:tabs>
        <w:ind w:left="0" w:hanging="567"/>
        <w:rPr>
          <w:rFonts w:ascii="Arial" w:hAnsi="Arial" w:cs="Arial"/>
          <w:color w:val="000000"/>
        </w:rPr>
      </w:pPr>
      <w:r w:rsidRPr="00B0599E">
        <w:rPr>
          <w:rFonts w:ascii="Arial" w:hAnsi="Arial" w:cs="Arial"/>
          <w:color w:val="000000"/>
        </w:rPr>
        <w:t>Ensure</w:t>
      </w:r>
      <w:r>
        <w:rPr>
          <w:rFonts w:ascii="Arial" w:hAnsi="Arial" w:cs="Arial"/>
          <w:color w:val="000000"/>
        </w:rPr>
        <w:t xml:space="preserve"> s</w:t>
      </w:r>
      <w:r w:rsidR="000A7FE8" w:rsidRPr="00C749FA">
        <w:rPr>
          <w:rFonts w:ascii="Arial" w:hAnsi="Arial" w:cs="Arial"/>
          <w:color w:val="000000"/>
        </w:rPr>
        <w:t xml:space="preserve">taff have been trained appropriately and this is updated in line with guidance </w:t>
      </w:r>
    </w:p>
    <w:p w14:paraId="19ADA5F1" w14:textId="457A5AE3" w:rsidR="000A7FE8" w:rsidRPr="00C749FA" w:rsidRDefault="00D46C64" w:rsidP="007F3215">
      <w:pPr>
        <w:numPr>
          <w:ilvl w:val="0"/>
          <w:numId w:val="30"/>
        </w:numPr>
        <w:tabs>
          <w:tab w:val="left" w:pos="0"/>
        </w:tabs>
        <w:ind w:left="0" w:hanging="567"/>
        <w:rPr>
          <w:rFonts w:ascii="Arial" w:hAnsi="Arial" w:cs="Arial"/>
          <w:color w:val="000000"/>
        </w:rPr>
      </w:pPr>
      <w:r w:rsidRPr="00B0599E">
        <w:rPr>
          <w:rFonts w:ascii="Arial" w:hAnsi="Arial" w:cs="Arial"/>
          <w:color w:val="000000"/>
        </w:rPr>
        <w:t>Ensure</w:t>
      </w:r>
      <w:r>
        <w:rPr>
          <w:rFonts w:ascii="Arial" w:hAnsi="Arial" w:cs="Arial"/>
          <w:color w:val="000000"/>
        </w:rPr>
        <w:t xml:space="preserve"> a</w:t>
      </w:r>
      <w:r w:rsidR="000A7FE8" w:rsidRPr="00C749FA">
        <w:rPr>
          <w:rFonts w:ascii="Arial" w:hAnsi="Arial" w:cs="Arial"/>
          <w:color w:val="000000"/>
        </w:rPr>
        <w:t>ny safeguarding deficiencies or weaknesses are remedied without delay</w:t>
      </w:r>
    </w:p>
    <w:p w14:paraId="35C3D057" w14:textId="0E05BA12" w:rsidR="000A7FE8" w:rsidRPr="00C749FA" w:rsidRDefault="00D46C64" w:rsidP="007F3215">
      <w:pPr>
        <w:numPr>
          <w:ilvl w:val="0"/>
          <w:numId w:val="30"/>
        </w:numPr>
        <w:tabs>
          <w:tab w:val="left" w:pos="0"/>
        </w:tabs>
        <w:ind w:left="0" w:hanging="567"/>
        <w:rPr>
          <w:rFonts w:ascii="Arial" w:hAnsi="Arial" w:cs="Arial"/>
          <w:color w:val="000000"/>
        </w:rPr>
      </w:pPr>
      <w:r w:rsidRPr="00B0599E">
        <w:rPr>
          <w:rFonts w:ascii="Arial" w:hAnsi="Arial" w:cs="Arial"/>
          <w:color w:val="000000"/>
        </w:rPr>
        <w:t>Identify a</w:t>
      </w:r>
      <w:r>
        <w:rPr>
          <w:rFonts w:ascii="Arial" w:hAnsi="Arial" w:cs="Arial"/>
          <w:color w:val="000000"/>
        </w:rPr>
        <w:t xml:space="preserve"> </w:t>
      </w:r>
      <w:r w:rsidR="000A7FE8" w:rsidRPr="00C749FA">
        <w:rPr>
          <w:rFonts w:ascii="Arial" w:hAnsi="Arial" w:cs="Arial"/>
          <w:color w:val="000000"/>
        </w:rPr>
        <w:t xml:space="preserve">nominated governor for </w:t>
      </w:r>
      <w:r w:rsidR="0013784E" w:rsidRPr="00C749FA">
        <w:rPr>
          <w:rFonts w:ascii="Arial" w:hAnsi="Arial" w:cs="Arial"/>
          <w:color w:val="000000"/>
        </w:rPr>
        <w:t>safeguarding</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(to be read in conjunction with DSL role description in KCSiE</w:t>
      </w:r>
      <w:r w:rsidR="00372107">
        <w:rPr>
          <w:rFonts w:ascii="Arial" w:hAnsi="Arial" w:cs="Arial"/>
          <w:i/>
          <w:color w:val="000000"/>
          <w:sz w:val="20"/>
        </w:rPr>
        <w:t xml:space="preserve"> -</w:t>
      </w:r>
      <w:r w:rsidR="00175111" w:rsidRPr="00C749FA">
        <w:rPr>
          <w:rFonts w:ascii="Arial" w:hAnsi="Arial" w:cs="Arial"/>
          <w:i/>
          <w:color w:val="000000"/>
          <w:sz w:val="20"/>
        </w:rPr>
        <w:t xml:space="preserve"> </w:t>
      </w:r>
      <w:r w:rsidR="00726C04">
        <w:rPr>
          <w:rFonts w:ascii="Arial" w:hAnsi="Arial" w:cs="Arial"/>
          <w:i/>
          <w:color w:val="000000"/>
          <w:sz w:val="20"/>
        </w:rPr>
        <w:t xml:space="preserve">Annex C </w:t>
      </w:r>
      <w:r w:rsidR="00CF429D">
        <w:rPr>
          <w:rFonts w:ascii="Arial" w:hAnsi="Arial" w:cs="Arial"/>
          <w:i/>
          <w:color w:val="000000"/>
          <w:sz w:val="20"/>
        </w:rPr>
        <w:t>–</w:t>
      </w:r>
      <w:r w:rsidR="00726C04">
        <w:rPr>
          <w:rFonts w:ascii="Arial" w:hAnsi="Arial" w:cs="Arial"/>
          <w:i/>
          <w:color w:val="000000"/>
          <w:sz w:val="20"/>
        </w:rPr>
        <w:t xml:space="preserve"> </w:t>
      </w:r>
      <w:r w:rsidR="00726C04" w:rsidRPr="00B0599E">
        <w:rPr>
          <w:rFonts w:ascii="Arial" w:hAnsi="Arial" w:cs="Arial"/>
          <w:i/>
          <w:color w:val="000000"/>
          <w:sz w:val="20"/>
        </w:rPr>
        <w:t>Page</w:t>
      </w:r>
      <w:r w:rsidR="00CF429D" w:rsidRPr="00B0599E">
        <w:rPr>
          <w:rFonts w:ascii="Arial" w:hAnsi="Arial" w:cs="Arial"/>
          <w:i/>
          <w:color w:val="000000"/>
          <w:sz w:val="20"/>
        </w:rPr>
        <w:t xml:space="preserve"> 17</w:t>
      </w:r>
      <w:r w:rsidR="00372107" w:rsidRPr="00B0599E">
        <w:rPr>
          <w:rFonts w:ascii="Arial" w:hAnsi="Arial" w:cs="Arial"/>
          <w:i/>
          <w:color w:val="000000"/>
          <w:sz w:val="20"/>
        </w:rPr>
        <w:t>1)</w:t>
      </w:r>
      <w:r w:rsidR="00CF429D" w:rsidRPr="00B0599E">
        <w:rPr>
          <w:rFonts w:ascii="Arial" w:hAnsi="Arial" w:cs="Arial"/>
          <w:i/>
          <w:color w:val="000000"/>
          <w:sz w:val="20"/>
        </w:rPr>
        <w:t>.</w:t>
      </w:r>
    </w:p>
    <w:p w14:paraId="5121C9E7" w14:textId="77777777" w:rsidR="00027088" w:rsidRDefault="00027088" w:rsidP="000A7FE8">
      <w:pPr>
        <w:tabs>
          <w:tab w:val="left" w:pos="0"/>
        </w:tabs>
        <w:ind w:hanging="567"/>
        <w:rPr>
          <w:rFonts w:ascii="Arial" w:hAnsi="Arial" w:cs="Arial"/>
          <w:b/>
          <w:color w:val="000000"/>
        </w:rPr>
      </w:pPr>
    </w:p>
    <w:p w14:paraId="269736E5" w14:textId="4D8F4E56" w:rsidR="000A7FE8" w:rsidRDefault="000A7FE8" w:rsidP="000A7FE8">
      <w:pPr>
        <w:tabs>
          <w:tab w:val="left" w:pos="0"/>
        </w:tabs>
        <w:ind w:hanging="567"/>
        <w:rPr>
          <w:rFonts w:ascii="Arial" w:hAnsi="Arial" w:cs="Arial"/>
          <w:b/>
          <w:i/>
          <w:color w:val="000000"/>
        </w:rPr>
      </w:pPr>
      <w:r w:rsidRPr="00C749FA">
        <w:rPr>
          <w:rFonts w:ascii="Arial" w:hAnsi="Arial" w:cs="Arial"/>
          <w:b/>
          <w:color w:val="000000"/>
        </w:rPr>
        <w:t xml:space="preserve">In this school the DSL is </w:t>
      </w:r>
      <w:r w:rsidR="00B0599E">
        <w:rPr>
          <w:rFonts w:ascii="Arial" w:hAnsi="Arial" w:cs="Arial"/>
          <w:b/>
          <w:i/>
          <w:color w:val="000000"/>
        </w:rPr>
        <w:t>Jakki Alexander</w:t>
      </w:r>
    </w:p>
    <w:p w14:paraId="38E56646" w14:textId="77777777" w:rsidR="00372107" w:rsidRPr="00C749FA" w:rsidRDefault="00372107" w:rsidP="000A7FE8">
      <w:pPr>
        <w:tabs>
          <w:tab w:val="left" w:pos="0"/>
        </w:tabs>
        <w:ind w:hanging="567"/>
        <w:rPr>
          <w:rFonts w:ascii="Arial" w:hAnsi="Arial" w:cs="Arial"/>
          <w:b/>
          <w:i/>
          <w:color w:val="000000"/>
        </w:rPr>
      </w:pPr>
    </w:p>
    <w:p w14:paraId="1221A49E" w14:textId="2672C31B" w:rsidR="000A7FE8" w:rsidRPr="00C749FA" w:rsidRDefault="006467BB" w:rsidP="000A7FE8">
      <w:pPr>
        <w:tabs>
          <w:tab w:val="left" w:pos="0"/>
        </w:tabs>
        <w:ind w:hanging="567"/>
        <w:rPr>
          <w:rFonts w:ascii="Arial" w:hAnsi="Arial" w:cs="Arial"/>
          <w:b/>
          <w:i/>
          <w:color w:val="000000"/>
        </w:rPr>
      </w:pPr>
      <w:r w:rsidRPr="00C749FA">
        <w:rPr>
          <w:rFonts w:ascii="Arial" w:hAnsi="Arial" w:cs="Arial"/>
          <w:b/>
          <w:color w:val="000000"/>
        </w:rPr>
        <w:t>The D</w:t>
      </w:r>
      <w:r w:rsidR="000A7FE8" w:rsidRPr="00C749FA">
        <w:rPr>
          <w:rFonts w:ascii="Arial" w:hAnsi="Arial" w:cs="Arial"/>
          <w:b/>
          <w:color w:val="000000"/>
        </w:rPr>
        <w:t>eputy DSL</w:t>
      </w:r>
      <w:r w:rsidR="00B0599E">
        <w:rPr>
          <w:rFonts w:ascii="Arial" w:hAnsi="Arial" w:cs="Arial"/>
          <w:b/>
          <w:color w:val="000000"/>
        </w:rPr>
        <w:t>s are: Laura Burling, Amy Wheeler, Hannah Hyatt (From 3</w:t>
      </w:r>
      <w:r w:rsidR="00B0599E" w:rsidRPr="00B0599E">
        <w:rPr>
          <w:rFonts w:ascii="Arial" w:hAnsi="Arial" w:cs="Arial"/>
          <w:b/>
          <w:color w:val="000000"/>
          <w:vertAlign w:val="superscript"/>
        </w:rPr>
        <w:t>rd</w:t>
      </w:r>
      <w:r w:rsidR="00B0599E">
        <w:rPr>
          <w:rFonts w:ascii="Arial" w:hAnsi="Arial" w:cs="Arial"/>
          <w:b/>
          <w:color w:val="000000"/>
        </w:rPr>
        <w:t xml:space="preserve"> November 2025)</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lastRenderedPageBreak/>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52B0ACEA"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 xml:space="preserve">and the </w:t>
      </w:r>
      <w:r w:rsidR="00B0599E">
        <w:rPr>
          <w:rFonts w:ascii="Arial" w:hAnsi="Arial" w:cs="Arial"/>
          <w:color w:val="000000"/>
        </w:rPr>
        <w:t>DDSLs</w:t>
      </w:r>
      <w:r w:rsidR="00EE512A" w:rsidRPr="00C749FA">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015B440D" w:rsidR="000A7FE8" w:rsidRPr="00C749FA" w:rsidRDefault="00B0599E" w:rsidP="00793C48">
      <w:pPr>
        <w:pStyle w:val="Heading1"/>
      </w:pPr>
      <w:bookmarkStart w:id="5" w:name="_Toc203570792"/>
      <w:r w:rsidRPr="00B0599E">
        <w:rPr>
          <w:iCs/>
        </w:rPr>
        <w:lastRenderedPageBreak/>
        <w:t xml:space="preserve">Saxon Wood </w:t>
      </w:r>
      <w:r w:rsidR="00EE512A" w:rsidRPr="00C749FA">
        <w:t>C</w:t>
      </w:r>
      <w:r w:rsidR="000A7FE8" w:rsidRPr="00C749FA">
        <w:t xml:space="preserve">hild </w:t>
      </w:r>
      <w:r w:rsidR="00EE512A" w:rsidRPr="00C749FA">
        <w:t>P</w:t>
      </w:r>
      <w:r w:rsidR="000A7FE8" w:rsidRPr="00C749FA">
        <w:t xml:space="preserve">rotection </w:t>
      </w:r>
      <w:r w:rsidR="00EE512A" w:rsidRPr="00C749FA">
        <w:t>P</w:t>
      </w:r>
      <w:r w:rsidR="000A7FE8" w:rsidRPr="00C749FA">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2F46D65C"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23ED1B67" w:rsidRPr="00C749FA">
        <w:rPr>
          <w:rFonts w:ascii="Arial" w:hAnsi="Arial" w:cs="Arial"/>
          <w:color w:val="000000" w:themeColor="text1"/>
        </w:rPr>
        <w:t xml:space="preserve"> </w:t>
      </w:r>
      <w:r w:rsidR="00B0599E" w:rsidRPr="00B0599E">
        <w:rPr>
          <w:rFonts w:ascii="Arial" w:hAnsi="Arial" w:cs="Arial"/>
          <w:color w:val="000000" w:themeColor="text1"/>
        </w:rPr>
        <w:t>on CPOMs</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1BB3B096" w:rsidR="000A7FE8" w:rsidRPr="00B0599E" w:rsidRDefault="000A7FE8" w:rsidP="007F3215">
      <w:pPr>
        <w:numPr>
          <w:ilvl w:val="0"/>
          <w:numId w:val="6"/>
        </w:numPr>
        <w:tabs>
          <w:tab w:val="clear" w:pos="720"/>
          <w:tab w:val="num" w:pos="0"/>
        </w:tabs>
        <w:ind w:left="0" w:hanging="567"/>
        <w:rPr>
          <w:rFonts w:ascii="Arial" w:hAnsi="Arial" w:cs="Arial"/>
          <w:color w:val="000000" w:themeColor="text1"/>
        </w:rPr>
      </w:pPr>
      <w:r w:rsidRPr="00B0599E">
        <w:rPr>
          <w:rFonts w:ascii="Arial" w:hAnsi="Arial" w:cs="Arial"/>
          <w:color w:val="000000" w:themeColor="text1"/>
        </w:rPr>
        <w:t>Make an accurate record</w:t>
      </w:r>
      <w:r w:rsidR="00436754">
        <w:rPr>
          <w:rFonts w:ascii="Arial" w:hAnsi="Arial" w:cs="Arial"/>
          <w:color w:val="000000" w:themeColor="text1"/>
        </w:rPr>
        <w:t xml:space="preserve"> </w:t>
      </w:r>
      <w:r w:rsidRPr="00B0599E">
        <w:rPr>
          <w:rFonts w:ascii="Arial" w:hAnsi="Arial" w:cs="Arial"/>
          <w:color w:val="000000" w:themeColor="text1"/>
        </w:rPr>
        <w:t>(which may be used in any subsequent court proceedings) as soon as possible and within 24 hours of the occurrence</w:t>
      </w:r>
      <w:r w:rsidR="00FB037B" w:rsidRPr="00B0599E">
        <w:rPr>
          <w:rFonts w:ascii="Arial" w:hAnsi="Arial" w:cs="Arial"/>
          <w:color w:val="000000" w:themeColor="text1"/>
        </w:rPr>
        <w:t>.  Include everything</w:t>
      </w:r>
      <w:r w:rsidRPr="00B0599E">
        <w:rPr>
          <w:rFonts w:ascii="Arial" w:hAnsi="Arial" w:cs="Arial"/>
          <w:color w:val="000000" w:themeColor="text1"/>
        </w:rPr>
        <w:t xml:space="preserve"> that has happened, including details of:</w:t>
      </w:r>
    </w:p>
    <w:p w14:paraId="693842B0" w14:textId="77777777" w:rsidR="000A7FE8" w:rsidRPr="00B0599E" w:rsidRDefault="000A7FE8" w:rsidP="000A7FE8">
      <w:pPr>
        <w:tabs>
          <w:tab w:val="num" w:pos="0"/>
        </w:tabs>
        <w:ind w:hanging="567"/>
        <w:rPr>
          <w:rFonts w:ascii="Arial" w:hAnsi="Arial" w:cs="Arial"/>
          <w:color w:val="000000" w:themeColor="text1"/>
        </w:rPr>
      </w:pPr>
    </w:p>
    <w:p w14:paraId="2E635C2A" w14:textId="4B55CE78" w:rsidR="000A7FE8" w:rsidRPr="00B0599E" w:rsidRDefault="000A7FE8" w:rsidP="007F3215">
      <w:pPr>
        <w:numPr>
          <w:ilvl w:val="0"/>
          <w:numId w:val="7"/>
        </w:numPr>
        <w:tabs>
          <w:tab w:val="num" w:pos="567"/>
        </w:tabs>
        <w:ind w:left="0" w:firstLine="0"/>
        <w:rPr>
          <w:rFonts w:ascii="Arial" w:hAnsi="Arial" w:cs="Arial"/>
          <w:color w:val="000000" w:themeColor="text1"/>
        </w:rPr>
      </w:pPr>
      <w:r w:rsidRPr="00B0599E">
        <w:rPr>
          <w:rFonts w:ascii="Arial" w:hAnsi="Arial" w:cs="Arial"/>
          <w:color w:val="000000" w:themeColor="text1"/>
        </w:rPr>
        <w:t xml:space="preserve">Dates and times of observations </w:t>
      </w:r>
    </w:p>
    <w:p w14:paraId="34D38542" w14:textId="3900C21C" w:rsidR="000A7FE8" w:rsidRPr="00B0599E" w:rsidRDefault="000A7FE8" w:rsidP="007F3215">
      <w:pPr>
        <w:numPr>
          <w:ilvl w:val="0"/>
          <w:numId w:val="7"/>
        </w:numPr>
        <w:tabs>
          <w:tab w:val="num" w:pos="567"/>
        </w:tabs>
        <w:ind w:left="0" w:firstLine="0"/>
        <w:rPr>
          <w:rFonts w:ascii="Arial" w:hAnsi="Arial" w:cs="Arial"/>
          <w:color w:val="000000" w:themeColor="text1"/>
        </w:rPr>
      </w:pPr>
      <w:r w:rsidRPr="00B0599E">
        <w:rPr>
          <w:rFonts w:ascii="Arial" w:hAnsi="Arial" w:cs="Arial"/>
          <w:color w:val="000000" w:themeColor="text1"/>
        </w:rPr>
        <w:t xml:space="preserve">Dates and times of any discussions </w:t>
      </w:r>
      <w:r w:rsidR="00101D35" w:rsidRPr="00B0599E">
        <w:rPr>
          <w:rFonts w:ascii="Arial" w:hAnsi="Arial" w:cs="Arial"/>
          <w:color w:val="000000" w:themeColor="text1"/>
        </w:rPr>
        <w:t>in which they were involved</w:t>
      </w:r>
      <w:r w:rsidRPr="00B0599E">
        <w:rPr>
          <w:rFonts w:ascii="Arial" w:hAnsi="Arial" w:cs="Arial"/>
          <w:color w:val="000000" w:themeColor="text1"/>
        </w:rPr>
        <w:t xml:space="preserve"> </w:t>
      </w:r>
    </w:p>
    <w:p w14:paraId="31AC1230" w14:textId="77777777" w:rsidR="000A7FE8" w:rsidRPr="00B0599E" w:rsidRDefault="000A7FE8" w:rsidP="007F3215">
      <w:pPr>
        <w:numPr>
          <w:ilvl w:val="0"/>
          <w:numId w:val="7"/>
        </w:numPr>
        <w:tabs>
          <w:tab w:val="num" w:pos="567"/>
        </w:tabs>
        <w:ind w:left="0" w:firstLine="0"/>
        <w:rPr>
          <w:rFonts w:ascii="Arial" w:hAnsi="Arial" w:cs="Arial"/>
          <w:color w:val="000000" w:themeColor="text1"/>
        </w:rPr>
      </w:pPr>
      <w:r w:rsidRPr="00B0599E">
        <w:rPr>
          <w:rFonts w:ascii="Arial" w:hAnsi="Arial" w:cs="Arial"/>
          <w:color w:val="000000" w:themeColor="text1"/>
        </w:rPr>
        <w:t>Any injuries</w:t>
      </w:r>
    </w:p>
    <w:p w14:paraId="314293C7" w14:textId="77777777" w:rsidR="000A7FE8" w:rsidRPr="00B0599E" w:rsidRDefault="000A7FE8" w:rsidP="007F3215">
      <w:pPr>
        <w:numPr>
          <w:ilvl w:val="0"/>
          <w:numId w:val="7"/>
        </w:numPr>
        <w:tabs>
          <w:tab w:val="num" w:pos="567"/>
        </w:tabs>
        <w:ind w:left="0" w:firstLine="0"/>
        <w:rPr>
          <w:rFonts w:ascii="Arial" w:hAnsi="Arial" w:cs="Arial"/>
          <w:color w:val="000000" w:themeColor="text1"/>
        </w:rPr>
      </w:pPr>
      <w:r w:rsidRPr="00B0599E">
        <w:rPr>
          <w:rFonts w:ascii="Arial" w:hAnsi="Arial" w:cs="Arial"/>
          <w:color w:val="000000" w:themeColor="text1"/>
        </w:rPr>
        <w:t>Explanations given by the child / adult</w:t>
      </w:r>
    </w:p>
    <w:p w14:paraId="622C190D" w14:textId="77777777" w:rsidR="000A7FE8" w:rsidRPr="00B0599E" w:rsidRDefault="000A7FE8" w:rsidP="007F3215">
      <w:pPr>
        <w:numPr>
          <w:ilvl w:val="0"/>
          <w:numId w:val="7"/>
        </w:numPr>
        <w:tabs>
          <w:tab w:val="num" w:pos="567"/>
        </w:tabs>
        <w:ind w:left="0" w:firstLine="0"/>
        <w:rPr>
          <w:rFonts w:ascii="Arial" w:hAnsi="Arial" w:cs="Arial"/>
          <w:color w:val="000000" w:themeColor="text1"/>
        </w:rPr>
      </w:pPr>
      <w:r w:rsidRPr="00B0599E">
        <w:rPr>
          <w:rFonts w:ascii="Arial" w:hAnsi="Arial" w:cs="Arial"/>
          <w:color w:val="000000" w:themeColor="text1"/>
        </w:rPr>
        <w:t>What action was taken</w:t>
      </w:r>
    </w:p>
    <w:p w14:paraId="50C9E6CE" w14:textId="77777777" w:rsidR="000A7FE8" w:rsidRPr="00C749FA" w:rsidRDefault="000A7FE8" w:rsidP="007F3215">
      <w:pPr>
        <w:numPr>
          <w:ilvl w:val="0"/>
          <w:numId w:val="7"/>
        </w:numPr>
        <w:tabs>
          <w:tab w:val="num" w:pos="567"/>
        </w:tabs>
        <w:ind w:left="0" w:firstLine="0"/>
        <w:rPr>
          <w:rFonts w:ascii="Arial" w:hAnsi="Arial" w:cs="Arial"/>
          <w:color w:val="000000" w:themeColor="text1"/>
        </w:rPr>
      </w:pPr>
      <w:r w:rsidRPr="00B0599E">
        <w:rPr>
          <w:rFonts w:ascii="Arial" w:hAnsi="Arial" w:cs="Arial"/>
          <w:color w:val="000000" w:themeColor="text1"/>
        </w:rPr>
        <w:t>Any actual words or phrases used by the child</w:t>
      </w:r>
    </w:p>
    <w:p w14:paraId="118EEB49" w14:textId="0131C6CF" w:rsidR="000A7FE8" w:rsidRPr="00C749FA" w:rsidRDefault="000A7FE8" w:rsidP="000A7FE8">
      <w:pPr>
        <w:tabs>
          <w:tab w:val="num" w:pos="0"/>
        </w:tabs>
        <w:rPr>
          <w:rFonts w:ascii="Arial" w:hAnsi="Arial" w:cs="Arial"/>
          <w:color w:val="000000" w:themeColor="text1"/>
          <w:highlight w:val="yellow"/>
        </w:rPr>
      </w:pP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lastRenderedPageBreak/>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6"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13ED56E1"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26207">
                                <w:rPr>
                                  <w:sz w:val="22"/>
                                  <w:szCs w:val="22"/>
                                </w:rPr>
                                <w:t>. Use a skin map to record visible injuries</w:t>
                              </w:r>
                              <w:r w:rsidR="00926207">
                                <w:rPr>
                                  <w:sz w:val="22"/>
                                  <w:szCs w:val="22"/>
                                </w:rPr>
                                <w:t xml:space="preserve"> This can be found on CPOMS</w:t>
                              </w:r>
                              <w:r w:rsidRPr="00926207">
                                <w:rPr>
                                  <w:sz w:val="22"/>
                                  <w:szCs w:val="22"/>
                                </w:rPr>
                                <w:t xml:space="preserve">. NB. This is recorded by the first person the child speaks to as soon as possible after the event and within 24 hours after </w:t>
                              </w:r>
                              <w:r w:rsidRPr="00926207">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F96DEE" w:rsidRPr="00926207"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Pr>
                                  <w:sz w:val="20"/>
                                  <w:szCs w:val="20"/>
                                </w:rPr>
                                <w:t>via</w:t>
                              </w:r>
                              <w:r w:rsidR="00F96DEE">
                                <w:rPr>
                                  <w:sz w:val="20"/>
                                  <w:szCs w:val="20"/>
                                </w:rPr>
                                <w:t xml:space="preserve"> </w:t>
                              </w:r>
                              <w:r w:rsidR="006C60F7" w:rsidRPr="006C60F7">
                                <w:rPr>
                                  <w:sz w:val="20"/>
                                  <w:szCs w:val="20"/>
                                </w:rPr>
                                <w:t> </w:t>
                              </w:r>
                              <w:hyperlink r:id="rId27" w:history="1">
                                <w:r w:rsidR="006C60F7" w:rsidRPr="00926207">
                                  <w:rPr>
                                    <w:rStyle w:val="Hyperlink"/>
                                    <w:sz w:val="20"/>
                                    <w:szCs w:val="20"/>
                                  </w:rPr>
                                  <w:t>Hampshire LADO Enquiry Form</w:t>
                                </w:r>
                              </w:hyperlink>
                              <w:r w:rsidR="006C60F7" w:rsidRPr="00926207">
                                <w:rPr>
                                  <w:sz w:val="20"/>
                                  <w:szCs w:val="20"/>
                                </w:rPr>
                                <w:t xml:space="preserve"> sent to </w:t>
                              </w:r>
                              <w:hyperlink r:id="rId28" w:history="1">
                                <w:r w:rsidR="006C60F7" w:rsidRPr="00926207">
                                  <w:rPr>
                                    <w:rStyle w:val="Hyperlink"/>
                                    <w:sz w:val="20"/>
                                    <w:szCs w:val="20"/>
                                  </w:rPr>
                                  <w:t>LADO@hants.gov.uk</w:t>
                                </w:r>
                              </w:hyperlink>
                              <w:r w:rsidR="006C60F7" w:rsidRPr="00926207">
                                <w:rPr>
                                  <w:sz w:val="20"/>
                                  <w:szCs w:val="20"/>
                                </w:rPr>
                                <w:t>.</w:t>
                              </w:r>
                            </w:p>
                            <w:p w14:paraId="6EB0425C" w14:textId="1B6515F0" w:rsidR="00763D59" w:rsidRDefault="00763D59" w:rsidP="000A7FE8">
                              <w:pPr>
                                <w:rPr>
                                  <w:sz w:val="20"/>
                                  <w:szCs w:val="20"/>
                                </w:rPr>
                              </w:pPr>
                              <w:r w:rsidRPr="00926207">
                                <w:rPr>
                                  <w:sz w:val="20"/>
                                  <w:szCs w:val="20"/>
                                </w:rPr>
                                <w:t>If the CoG is not avail</w:t>
                              </w:r>
                              <w:r>
                                <w:rPr>
                                  <w:sz w:val="20"/>
                                  <w:szCs w:val="20"/>
                                </w:rPr>
                                <w:t xml:space="preserve">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6A6E6B44" w:rsidR="00763D59"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38F090A3" w:rsidR="00763D59" w:rsidRPr="00926207" w:rsidRDefault="00763D59" w:rsidP="00926207">
                              <w:pPr>
                                <w:numPr>
                                  <w:ilvl w:val="0"/>
                                  <w:numId w:val="24"/>
                                </w:numPr>
                                <w:rPr>
                                  <w:sz w:val="20"/>
                                  <w:szCs w:val="20"/>
                                </w:rPr>
                              </w:pPr>
                              <w:r w:rsidRPr="00926207">
                                <w:rPr>
                                  <w:sz w:val="20"/>
                                  <w:szCs w:val="20"/>
                                </w:rPr>
                                <w:t xml:space="preserve">keep accurate </w:t>
                              </w:r>
                              <w:r w:rsidR="00926207" w:rsidRPr="00926207">
                                <w:rPr>
                                  <w:sz w:val="20"/>
                                  <w:szCs w:val="20"/>
                                </w:rPr>
                                <w:t xml:space="preserve">and confidential </w:t>
                              </w:r>
                              <w:r w:rsidRPr="00926207">
                                <w:rPr>
                                  <w:sz w:val="20"/>
                                  <w:szCs w:val="20"/>
                                </w:rPr>
                                <w:t>records</w:t>
                              </w:r>
                              <w:r w:rsidR="00926207" w:rsidRPr="00926207">
                                <w:rPr>
                                  <w:sz w:val="20"/>
                                  <w:szCs w:val="20"/>
                                </w:rPr>
                                <w:t xml:space="preserve"> on CPOMS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13ED56E1"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26207">
                          <w:rPr>
                            <w:sz w:val="22"/>
                            <w:szCs w:val="22"/>
                          </w:rPr>
                          <w:t>. Use a skin map to record visible injuries</w:t>
                        </w:r>
                        <w:r w:rsidR="00926207">
                          <w:rPr>
                            <w:sz w:val="22"/>
                            <w:szCs w:val="22"/>
                          </w:rPr>
                          <w:t xml:space="preserve"> This can be found on CPOMS</w:t>
                        </w:r>
                        <w:r w:rsidRPr="00926207">
                          <w:rPr>
                            <w:sz w:val="22"/>
                            <w:szCs w:val="22"/>
                          </w:rPr>
                          <w:t xml:space="preserve">. NB. This is recorded by the first person the child speaks to as soon as possible after the event and within 24 hours after </w:t>
                        </w:r>
                        <w:r w:rsidRPr="00926207">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F96DEE" w:rsidRPr="00926207" w:rsidRDefault="00763D59" w:rsidP="000A7FE8">
                        <w:pPr>
                          <w:rPr>
                            <w:sz w:val="20"/>
                            <w:szCs w:val="20"/>
                          </w:rPr>
                        </w:pPr>
                        <w:r>
                          <w:rPr>
                            <w:sz w:val="20"/>
                            <w:szCs w:val="20"/>
                          </w:rPr>
                          <w:t xml:space="preserve">All allegations go to the LADO </w:t>
                        </w:r>
                        <w:r w:rsidR="000739C3">
                          <w:rPr>
                            <w:sz w:val="20"/>
                            <w:szCs w:val="20"/>
                          </w:rPr>
                          <w:t xml:space="preserve">on </w:t>
                        </w:r>
                        <w:r w:rsidR="000739C3" w:rsidRPr="000739C3">
                          <w:rPr>
                            <w:sz w:val="20"/>
                            <w:szCs w:val="20"/>
                          </w:rPr>
                          <w:t xml:space="preserve">01962 876364 </w:t>
                        </w:r>
                        <w:r w:rsidR="002323BA">
                          <w:rPr>
                            <w:sz w:val="20"/>
                            <w:szCs w:val="20"/>
                          </w:rPr>
                          <w:t xml:space="preserve">or </w:t>
                        </w:r>
                        <w:r w:rsidR="00D97BAE">
                          <w:rPr>
                            <w:sz w:val="20"/>
                            <w:szCs w:val="20"/>
                          </w:rPr>
                          <w:t>via</w:t>
                        </w:r>
                        <w:r w:rsidR="00F96DEE">
                          <w:rPr>
                            <w:sz w:val="20"/>
                            <w:szCs w:val="20"/>
                          </w:rPr>
                          <w:t xml:space="preserve"> </w:t>
                        </w:r>
                        <w:r w:rsidR="006C60F7" w:rsidRPr="006C60F7">
                          <w:rPr>
                            <w:sz w:val="20"/>
                            <w:szCs w:val="20"/>
                          </w:rPr>
                          <w:t> </w:t>
                        </w:r>
                        <w:hyperlink r:id="rId29" w:history="1">
                          <w:r w:rsidR="006C60F7" w:rsidRPr="00926207">
                            <w:rPr>
                              <w:rStyle w:val="Hyperlink"/>
                              <w:sz w:val="20"/>
                              <w:szCs w:val="20"/>
                            </w:rPr>
                            <w:t>Hampshire LADO Enquiry Form</w:t>
                          </w:r>
                        </w:hyperlink>
                        <w:r w:rsidR="006C60F7" w:rsidRPr="00926207">
                          <w:rPr>
                            <w:sz w:val="20"/>
                            <w:szCs w:val="20"/>
                          </w:rPr>
                          <w:t xml:space="preserve"> sent to </w:t>
                        </w:r>
                        <w:hyperlink r:id="rId30" w:history="1">
                          <w:r w:rsidR="006C60F7" w:rsidRPr="00926207">
                            <w:rPr>
                              <w:rStyle w:val="Hyperlink"/>
                              <w:sz w:val="20"/>
                              <w:szCs w:val="20"/>
                            </w:rPr>
                            <w:t>LADO@hants.gov.uk</w:t>
                          </w:r>
                        </w:hyperlink>
                        <w:r w:rsidR="006C60F7" w:rsidRPr="00926207">
                          <w:rPr>
                            <w:sz w:val="20"/>
                            <w:szCs w:val="20"/>
                          </w:rPr>
                          <w:t>.</w:t>
                        </w:r>
                      </w:p>
                      <w:p w14:paraId="6EB0425C" w14:textId="1B6515F0" w:rsidR="00763D59" w:rsidRDefault="00763D59" w:rsidP="000A7FE8">
                        <w:pPr>
                          <w:rPr>
                            <w:sz w:val="20"/>
                            <w:szCs w:val="20"/>
                          </w:rPr>
                        </w:pPr>
                        <w:r w:rsidRPr="00926207">
                          <w:rPr>
                            <w:sz w:val="20"/>
                            <w:szCs w:val="20"/>
                          </w:rPr>
                          <w:t>If the CoG is not avail</w:t>
                        </w:r>
                        <w:r>
                          <w:rPr>
                            <w:sz w:val="20"/>
                            <w:szCs w:val="20"/>
                          </w:rPr>
                          <w:t xml:space="preserve">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6A6E6B44" w:rsidR="00763D59"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38F090A3" w:rsidR="00763D59" w:rsidRPr="00926207" w:rsidRDefault="00763D59" w:rsidP="00926207">
                        <w:pPr>
                          <w:numPr>
                            <w:ilvl w:val="0"/>
                            <w:numId w:val="24"/>
                          </w:numPr>
                          <w:rPr>
                            <w:sz w:val="20"/>
                            <w:szCs w:val="20"/>
                          </w:rPr>
                        </w:pPr>
                        <w:r w:rsidRPr="00926207">
                          <w:rPr>
                            <w:sz w:val="20"/>
                            <w:szCs w:val="20"/>
                          </w:rPr>
                          <w:t xml:space="preserve">keep accurate </w:t>
                        </w:r>
                        <w:r w:rsidR="00926207" w:rsidRPr="00926207">
                          <w:rPr>
                            <w:sz w:val="20"/>
                            <w:szCs w:val="20"/>
                          </w:rPr>
                          <w:t xml:space="preserve">and confidential </w:t>
                        </w:r>
                        <w:r w:rsidRPr="00926207">
                          <w:rPr>
                            <w:sz w:val="20"/>
                            <w:szCs w:val="20"/>
                          </w:rPr>
                          <w:t>records</w:t>
                        </w:r>
                        <w:r w:rsidR="00926207" w:rsidRPr="00926207">
                          <w:rPr>
                            <w:sz w:val="20"/>
                            <w:szCs w:val="20"/>
                          </w:rPr>
                          <w:t xml:space="preserve"> on CPOMS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31"/>
          <w:footerReference w:type="default" r:id="rId32"/>
          <w:type w:val="continuous"/>
          <w:pgSz w:w="11907" w:h="16840" w:code="9"/>
          <w:pgMar w:top="993" w:right="1797" w:bottom="1440" w:left="1797" w:header="709" w:footer="709" w:gutter="0"/>
          <w:cols w:space="708"/>
          <w:docGrid w:linePitch="360"/>
        </w:sectPr>
      </w:pPr>
    </w:p>
    <w:p w14:paraId="59DF50FF" w14:textId="0B88B9BC"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lastRenderedPageBreak/>
        <w:tab/>
      </w:r>
    </w:p>
    <w:p w14:paraId="2D1351DB" w14:textId="2AD02154" w:rsidR="000A7FE8" w:rsidRPr="00C749FA" w:rsidRDefault="000A7FE8" w:rsidP="005F345A">
      <w:pPr>
        <w:pStyle w:val="Heading2"/>
        <w:rPr>
          <w:rStyle w:val="Strong"/>
          <w:b/>
          <w:bCs/>
        </w:rPr>
      </w:pPr>
      <w:bookmarkStart w:id="7" w:name="_Toc203570796"/>
      <w:r w:rsidRPr="00C749FA">
        <w:t xml:space="preserve">Annex </w:t>
      </w:r>
      <w:r w:rsidR="00993241">
        <w:t>2</w:t>
      </w:r>
      <w:r w:rsidR="005F345A" w:rsidRPr="00C749FA">
        <w:t xml:space="preserve"> </w:t>
      </w:r>
      <w:r w:rsidR="0081478E" w:rsidRPr="00C749FA">
        <w:t xml:space="preserve">- </w:t>
      </w:r>
      <w:r w:rsidRPr="00C749FA">
        <w:rPr>
          <w:rStyle w:val="Strong"/>
          <w:b/>
          <w:bCs/>
        </w:rPr>
        <w:t>Dealing with disclosures</w:t>
      </w:r>
      <w:bookmarkEnd w:id="7"/>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t>Report</w:t>
      </w:r>
    </w:p>
    <w:p w14:paraId="4B203DD4" w14:textId="3CEBF5C0"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w:t>
      </w:r>
      <w:r w:rsidR="00926207">
        <w:rPr>
          <w:rFonts w:ascii="Arial" w:hAnsi="Arial" w:cs="Arial"/>
          <w:color w:val="000000" w:themeColor="text1"/>
          <w:sz w:val="24"/>
          <w:szCs w:val="24"/>
        </w:rPr>
        <w:t>immediately</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are not able to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6EE6949F" w14:textId="0CEEF3F0" w:rsidR="000A7FE8" w:rsidRPr="00926207" w:rsidRDefault="000A7FE8" w:rsidP="00926207">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time, and</w:t>
      </w:r>
      <w:r w:rsidR="00926207">
        <w:rPr>
          <w:rFonts w:ascii="Arial" w:hAnsi="Arial" w:cs="Arial"/>
          <w:color w:val="000000" w:themeColor="text1"/>
          <w:sz w:val="24"/>
          <w:szCs w:val="24"/>
        </w:rPr>
        <w:t xml:space="preserve"> </w:t>
      </w:r>
      <w:r w:rsidR="00926207" w:rsidRPr="00926207">
        <w:rPr>
          <w:rFonts w:ascii="Arial" w:hAnsi="Arial" w:cs="Arial"/>
          <w:color w:val="000000" w:themeColor="text1"/>
          <w:sz w:val="24"/>
          <w:szCs w:val="24"/>
        </w:rPr>
        <w:t>record on CPOMS on the same day.</w:t>
      </w:r>
    </w:p>
    <w:p w14:paraId="1EE0798C" w14:textId="55A902DB"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the date, time, place,</w:t>
      </w:r>
      <w:r w:rsidR="00A32C58">
        <w:rPr>
          <w:rFonts w:ascii="Arial" w:hAnsi="Arial" w:cs="Arial"/>
          <w:color w:val="000000"/>
          <w:sz w:val="24"/>
          <w:szCs w:val="24"/>
        </w:rPr>
        <w:t xml:space="preserve"> child</w:t>
      </w:r>
      <w:r w:rsidR="004C77A7">
        <w:rPr>
          <w:rFonts w:ascii="Arial" w:hAnsi="Arial" w:cs="Arial"/>
          <w:color w:val="000000"/>
          <w:sz w:val="24"/>
          <w:szCs w:val="24"/>
        </w:rPr>
        <w:t>’</w:t>
      </w:r>
      <w:r w:rsidRPr="00C749FA">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Pr>
          <w:rFonts w:ascii="Arial" w:hAnsi="Arial" w:cs="Arial"/>
          <w:color w:val="000000"/>
          <w:sz w:val="24"/>
          <w:szCs w:val="24"/>
        </w:rPr>
        <w:t>.</w:t>
      </w:r>
    </w:p>
    <w:p w14:paraId="24A3A4FC" w14:textId="4FDF8099"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926207">
        <w:rPr>
          <w:rFonts w:ascii="Arial" w:hAnsi="Arial" w:cs="Arial"/>
          <w:color w:val="000000" w:themeColor="text1"/>
          <w:sz w:val="24"/>
          <w:szCs w:val="24"/>
        </w:rPr>
        <w:t>Complete a body map to indicate the position of any noticeable bruising</w:t>
      </w:r>
      <w:r w:rsidR="0084075F" w:rsidRPr="00926207">
        <w:rPr>
          <w:rFonts w:ascii="Arial" w:hAnsi="Arial" w:cs="Arial"/>
          <w:color w:val="000000" w:themeColor="text1"/>
          <w:sz w:val="24"/>
          <w:szCs w:val="24"/>
        </w:rPr>
        <w:t xml:space="preserve"> or marks</w:t>
      </w:r>
      <w:r w:rsidR="00A32C58" w:rsidRPr="00926207">
        <w:rPr>
          <w:rFonts w:ascii="Arial" w:hAnsi="Arial" w:cs="Arial"/>
          <w:color w:val="000000" w:themeColor="text1"/>
          <w:sz w:val="24"/>
          <w:szCs w:val="24"/>
        </w:rPr>
        <w:t>.</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w:t>
      </w:r>
      <w:r w:rsidRPr="00C749FA">
        <w:rPr>
          <w:rFonts w:ascii="Arial" w:hAnsi="Arial" w:cs="Arial"/>
          <w:color w:val="000000" w:themeColor="text1"/>
          <w:sz w:val="24"/>
          <w:szCs w:val="24"/>
        </w:rPr>
        <w:lastRenderedPageBreak/>
        <w:t>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1A8EDDF9" w:rsidR="000A7FE8" w:rsidRPr="00C749FA" w:rsidRDefault="000A7FE8" w:rsidP="009C6325">
      <w:pPr>
        <w:pStyle w:val="Heading2"/>
      </w:pPr>
      <w:r w:rsidRPr="00C749FA">
        <w:br w:type="page"/>
      </w:r>
      <w:bookmarkStart w:id="8" w:name="_Toc203570797"/>
      <w:r w:rsidRPr="00C749FA">
        <w:lastRenderedPageBreak/>
        <w:t xml:space="preserve">Annex </w:t>
      </w:r>
      <w:r w:rsidR="00993241">
        <w:t>3</w:t>
      </w:r>
      <w:r w:rsidR="009C6325" w:rsidRPr="00C749FA">
        <w:t xml:space="preserve"> - </w:t>
      </w:r>
      <w:r w:rsidRPr="00C749FA">
        <w:t>Allegations against adults who work with children</w:t>
      </w:r>
      <w:bookmarkEnd w:id="8"/>
      <w:r w:rsidRPr="00C749FA">
        <w:t xml:space="preserve"> </w:t>
      </w:r>
    </w:p>
    <w:p w14:paraId="424546A9" w14:textId="77777777" w:rsidR="007E3292" w:rsidRPr="00C749FA" w:rsidRDefault="007E3292" w:rsidP="00231164">
      <w:pPr>
        <w:rPr>
          <w:highlight w:val="yellow"/>
        </w:rPr>
      </w:pPr>
    </w:p>
    <w:p w14:paraId="78171F46" w14:textId="461100A6" w:rsidR="00231164" w:rsidRPr="00C749FA" w:rsidRDefault="00231164" w:rsidP="00A833FB"/>
    <w:p w14:paraId="229C453D" w14:textId="77777777" w:rsidR="000A7FE8" w:rsidRPr="00C749FA" w:rsidRDefault="000A7FE8" w:rsidP="000A7FE8">
      <w:pPr>
        <w:rPr>
          <w:rFonts w:ascii="Arial" w:hAnsi="Arial" w:cs="Arial"/>
          <w:b/>
          <w:color w:val="000000"/>
        </w:rPr>
      </w:pP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Allegations as defined by KCSiE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C749FA" w:rsidRDefault="6DF349EF" w:rsidP="006D0291">
      <w:pPr>
        <w:rPr>
          <w:rFonts w:ascii="Arial" w:hAnsi="Arial" w:cs="Arial"/>
          <w:color w:val="000000" w:themeColor="text1"/>
        </w:rPr>
      </w:pPr>
      <w:r w:rsidRPr="00C749FA">
        <w:rPr>
          <w:rFonts w:ascii="Arial" w:hAnsi="Arial" w:cs="Arial"/>
          <w:color w:val="000000" w:themeColor="text1"/>
        </w:rPr>
        <w:t xml:space="preserve">Complaints could </w:t>
      </w:r>
      <w:r w:rsidR="0084075F" w:rsidRPr="00C749FA">
        <w:rPr>
          <w:rFonts w:ascii="Arial" w:hAnsi="Arial" w:cs="Arial"/>
          <w:color w:val="000000" w:themeColor="text1"/>
        </w:rPr>
        <w:t>include: -</w:t>
      </w:r>
      <w:r w:rsidRPr="00C749FA">
        <w:rPr>
          <w:rFonts w:ascii="Arial" w:hAnsi="Arial" w:cs="Arial"/>
          <w:color w:val="000000" w:themeColor="text1"/>
        </w:rPr>
        <w:t xml:space="preserve"> </w:t>
      </w:r>
    </w:p>
    <w:p w14:paraId="79F6389E" w14:textId="2D935A92" w:rsidR="6DF349EF" w:rsidRPr="00926207" w:rsidRDefault="6DF349EF" w:rsidP="007F3215">
      <w:pPr>
        <w:pStyle w:val="ListParagraph"/>
        <w:numPr>
          <w:ilvl w:val="0"/>
          <w:numId w:val="49"/>
        </w:numPr>
        <w:rPr>
          <w:b/>
          <w:bCs/>
          <w:color w:val="000000" w:themeColor="text1"/>
          <w:sz w:val="24"/>
          <w:szCs w:val="24"/>
        </w:rPr>
      </w:pPr>
      <w:r w:rsidRPr="00926207">
        <w:rPr>
          <w:rFonts w:ascii="Arial" w:hAnsi="Arial" w:cs="Arial"/>
          <w:color w:val="000000" w:themeColor="text1"/>
        </w:rPr>
        <w:t>Breaches of the code of Conduct</w:t>
      </w:r>
    </w:p>
    <w:p w14:paraId="5DFC6370" w14:textId="74DA41DB" w:rsidR="6DF349EF" w:rsidRPr="00926207" w:rsidRDefault="00561ECB" w:rsidP="007F3215">
      <w:pPr>
        <w:pStyle w:val="ListParagraph"/>
        <w:numPr>
          <w:ilvl w:val="0"/>
          <w:numId w:val="49"/>
        </w:numPr>
        <w:rPr>
          <w:b/>
          <w:bCs/>
          <w:color w:val="000000" w:themeColor="text1"/>
          <w:sz w:val="24"/>
          <w:szCs w:val="24"/>
        </w:rPr>
      </w:pPr>
      <w:r w:rsidRPr="00926207">
        <w:rPr>
          <w:rFonts w:ascii="Arial" w:hAnsi="Arial" w:cs="Arial"/>
          <w:color w:val="000000" w:themeColor="text1"/>
        </w:rPr>
        <w:t>A</w:t>
      </w:r>
      <w:r w:rsidR="6DF349EF" w:rsidRPr="00926207">
        <w:rPr>
          <w:rFonts w:ascii="Arial" w:hAnsi="Arial" w:cs="Arial"/>
          <w:color w:val="000000" w:themeColor="text1"/>
        </w:rPr>
        <w:t>ny breach of data protection or confidentiality</w:t>
      </w:r>
    </w:p>
    <w:p w14:paraId="031FBDC7" w14:textId="63F6F8E7" w:rsidR="6DF349EF" w:rsidRPr="00926207" w:rsidRDefault="6DF349EF" w:rsidP="007F3215">
      <w:pPr>
        <w:pStyle w:val="ListParagraph"/>
        <w:numPr>
          <w:ilvl w:val="0"/>
          <w:numId w:val="49"/>
        </w:numPr>
        <w:rPr>
          <w:b/>
          <w:bCs/>
          <w:color w:val="000000" w:themeColor="text1"/>
          <w:sz w:val="24"/>
          <w:szCs w:val="24"/>
        </w:rPr>
      </w:pPr>
      <w:r w:rsidRPr="00926207">
        <w:rPr>
          <w:rFonts w:ascii="Arial" w:hAnsi="Arial" w:cs="Arial"/>
          <w:color w:val="000000" w:themeColor="text1"/>
        </w:rPr>
        <w:t>Poor behaviour management</w:t>
      </w:r>
    </w:p>
    <w:p w14:paraId="51ED579F" w14:textId="1552BE91" w:rsidR="6DF349EF" w:rsidRPr="00926207" w:rsidRDefault="6DF349EF" w:rsidP="007F3215">
      <w:pPr>
        <w:pStyle w:val="ListParagraph"/>
        <w:numPr>
          <w:ilvl w:val="0"/>
          <w:numId w:val="49"/>
        </w:numPr>
        <w:rPr>
          <w:b/>
          <w:bCs/>
          <w:color w:val="000000" w:themeColor="text1"/>
          <w:sz w:val="24"/>
          <w:szCs w:val="24"/>
        </w:rPr>
      </w:pPr>
      <w:r w:rsidRPr="00926207">
        <w:rPr>
          <w:rFonts w:ascii="Arial" w:hAnsi="Arial" w:cs="Arial"/>
          <w:color w:val="000000" w:themeColor="text1"/>
        </w:rPr>
        <w:t>Inappropriate use of social media</w:t>
      </w:r>
    </w:p>
    <w:p w14:paraId="4D5C3EA1" w14:textId="2450DCE3" w:rsidR="6DF349EF" w:rsidRPr="00926207" w:rsidRDefault="6DF349EF" w:rsidP="00926207">
      <w:pPr>
        <w:pStyle w:val="ListParagraph"/>
        <w:numPr>
          <w:ilvl w:val="0"/>
          <w:numId w:val="49"/>
        </w:numPr>
        <w:rPr>
          <w:b/>
          <w:bCs/>
          <w:color w:val="000000" w:themeColor="text1"/>
          <w:sz w:val="24"/>
          <w:szCs w:val="24"/>
        </w:rPr>
      </w:pPr>
      <w:r w:rsidRPr="00926207">
        <w:rPr>
          <w:rFonts w:ascii="Arial" w:hAnsi="Arial" w:cs="Arial"/>
          <w:color w:val="000000" w:themeColor="text1"/>
        </w:rPr>
        <w:t xml:space="preserve">Misadministration of medication   </w:t>
      </w:r>
    </w:p>
    <w:p w14:paraId="72757570" w14:textId="314B9AFE" w:rsidR="6DF349EF" w:rsidRPr="00C749FA" w:rsidRDefault="6DF349EF" w:rsidP="6DF349EF">
      <w:pPr>
        <w:rPr>
          <w:rFonts w:ascii="Arial" w:hAnsi="Arial" w:cs="Arial"/>
          <w:color w:val="000000" w:themeColor="text1"/>
        </w:rPr>
      </w:pPr>
      <w:r w:rsidRPr="00C749FA">
        <w:rPr>
          <w:rFonts w:ascii="Arial" w:hAnsi="Arial" w:cs="Arial"/>
          <w:color w:val="000000" w:themeColor="text1"/>
        </w:rPr>
        <w:t xml:space="preserve">Concerns could </w:t>
      </w:r>
      <w:r w:rsidR="0084075F" w:rsidRPr="00C749FA">
        <w:rPr>
          <w:rFonts w:ascii="Arial" w:hAnsi="Arial" w:cs="Arial"/>
          <w:color w:val="000000" w:themeColor="text1"/>
        </w:rPr>
        <w:t>include: -</w:t>
      </w:r>
    </w:p>
    <w:p w14:paraId="6AB274FB" w14:textId="10C39CB9" w:rsidR="6DF349EF" w:rsidRPr="00926207" w:rsidRDefault="6DF349EF" w:rsidP="007F3215">
      <w:pPr>
        <w:pStyle w:val="ListParagraph"/>
        <w:numPr>
          <w:ilvl w:val="0"/>
          <w:numId w:val="48"/>
        </w:numPr>
        <w:rPr>
          <w:b/>
          <w:bCs/>
          <w:color w:val="000000" w:themeColor="text1"/>
          <w:sz w:val="24"/>
          <w:szCs w:val="24"/>
        </w:rPr>
      </w:pPr>
      <w:r w:rsidRPr="00926207">
        <w:rPr>
          <w:rFonts w:ascii="Arial" w:hAnsi="Arial" w:cs="Arial"/>
          <w:color w:val="000000" w:themeColor="text1"/>
        </w:rPr>
        <w:t>Inappropriate use of language, shouting or swearing</w:t>
      </w:r>
    </w:p>
    <w:p w14:paraId="40119095" w14:textId="6D47B7E7" w:rsidR="6DF349EF" w:rsidRPr="00926207" w:rsidRDefault="6DF349EF" w:rsidP="007F3215">
      <w:pPr>
        <w:pStyle w:val="ListParagraph"/>
        <w:numPr>
          <w:ilvl w:val="0"/>
          <w:numId w:val="48"/>
        </w:numPr>
        <w:rPr>
          <w:b/>
          <w:bCs/>
          <w:color w:val="000000" w:themeColor="text1"/>
          <w:sz w:val="24"/>
          <w:szCs w:val="24"/>
        </w:rPr>
      </w:pPr>
      <w:r w:rsidRPr="00926207">
        <w:rPr>
          <w:rFonts w:ascii="Arial" w:hAnsi="Arial" w:cs="Arial"/>
          <w:color w:val="000000" w:themeColor="text1"/>
        </w:rPr>
        <w:t>Discussing personal or sexual relationships with, or in the presence, of pupils</w:t>
      </w:r>
    </w:p>
    <w:p w14:paraId="46B2F79C" w14:textId="77777777" w:rsidR="007A57FE" w:rsidRPr="00926207" w:rsidRDefault="6DF349EF" w:rsidP="00926207">
      <w:pPr>
        <w:pStyle w:val="ListParagraph"/>
        <w:numPr>
          <w:ilvl w:val="0"/>
          <w:numId w:val="48"/>
        </w:numPr>
        <w:rPr>
          <w:b/>
          <w:bCs/>
          <w:color w:val="000000" w:themeColor="text1"/>
          <w:sz w:val="24"/>
          <w:szCs w:val="24"/>
        </w:rPr>
      </w:pPr>
      <w:r w:rsidRPr="00926207">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Default="007A57FE" w:rsidP="007F3528">
      <w:pPr>
        <w:rPr>
          <w:rFonts w:ascii="Arial" w:hAnsi="Arial" w:cs="Arial"/>
          <w:color w:val="000000" w:themeColor="text1"/>
          <w:highlight w:val="yellow"/>
        </w:rPr>
      </w:pPr>
      <w:r w:rsidRPr="00926207">
        <w:rPr>
          <w:rFonts w:ascii="Arial" w:hAnsi="Arial" w:cs="Arial"/>
          <w:color w:val="000000" w:themeColor="text1"/>
        </w:rPr>
        <w:t>Low</w:t>
      </w:r>
      <w:r w:rsidR="00C62C46" w:rsidRPr="00926207">
        <w:rPr>
          <w:rFonts w:ascii="Arial" w:hAnsi="Arial" w:cs="Arial"/>
          <w:color w:val="000000" w:themeColor="text1"/>
        </w:rPr>
        <w:t xml:space="preserve"> </w:t>
      </w:r>
      <w:r w:rsidRPr="00926207">
        <w:rPr>
          <w:rFonts w:ascii="Arial" w:hAnsi="Arial" w:cs="Arial"/>
          <w:color w:val="000000" w:themeColor="text1"/>
        </w:rPr>
        <w:t>Lev</w:t>
      </w:r>
      <w:r w:rsidR="00E15685" w:rsidRPr="00926207">
        <w:rPr>
          <w:rFonts w:ascii="Arial" w:hAnsi="Arial" w:cs="Arial"/>
          <w:color w:val="000000" w:themeColor="text1"/>
        </w:rPr>
        <w:t>e</w:t>
      </w:r>
      <w:r w:rsidRPr="00926207">
        <w:rPr>
          <w:rFonts w:ascii="Arial" w:hAnsi="Arial" w:cs="Arial"/>
          <w:color w:val="000000" w:themeColor="text1"/>
        </w:rPr>
        <w:t>l Concerns</w:t>
      </w:r>
      <w:r w:rsidR="00F4069F" w:rsidRPr="00926207">
        <w:rPr>
          <w:rFonts w:ascii="Arial" w:hAnsi="Arial" w:cs="Arial"/>
          <w:color w:val="000000" w:themeColor="text1"/>
        </w:rPr>
        <w:t xml:space="preserve"> (</w:t>
      </w:r>
      <w:r w:rsidR="009B37D3" w:rsidRPr="00926207">
        <w:rPr>
          <w:rFonts w:ascii="Arial" w:hAnsi="Arial" w:cs="Arial"/>
          <w:color w:val="000000" w:themeColor="text1"/>
        </w:rPr>
        <w:t>LLCs</w:t>
      </w:r>
      <w:r w:rsidR="00F4069F" w:rsidRPr="00926207">
        <w:rPr>
          <w:rFonts w:ascii="Arial" w:hAnsi="Arial" w:cs="Arial"/>
          <w:color w:val="000000" w:themeColor="text1"/>
        </w:rPr>
        <w:t xml:space="preserve">) </w:t>
      </w:r>
      <w:r w:rsidR="002648F6" w:rsidRPr="00926207">
        <w:rPr>
          <w:rFonts w:ascii="Arial" w:hAnsi="Arial" w:cs="Arial"/>
          <w:color w:val="000000" w:themeColor="text1"/>
        </w:rPr>
        <w:t>which do not reach the allegations</w:t>
      </w:r>
      <w:r w:rsidR="008036F6" w:rsidRPr="00926207">
        <w:rPr>
          <w:rFonts w:ascii="Arial" w:hAnsi="Arial" w:cs="Arial"/>
          <w:color w:val="000000" w:themeColor="text1"/>
        </w:rPr>
        <w:t xml:space="preserve"> harm threshold</w:t>
      </w:r>
      <w:r w:rsidR="002648F6" w:rsidRPr="00926207">
        <w:rPr>
          <w:rFonts w:ascii="Arial" w:hAnsi="Arial" w:cs="Arial"/>
          <w:color w:val="000000" w:themeColor="text1"/>
        </w:rPr>
        <w:t xml:space="preserve"> (or complaints </w:t>
      </w:r>
      <w:r w:rsidR="007F3528" w:rsidRPr="00926207">
        <w:rPr>
          <w:rFonts w:ascii="Arial" w:hAnsi="Arial" w:cs="Arial"/>
          <w:color w:val="000000" w:themeColor="text1"/>
        </w:rPr>
        <w:t>criteria</w:t>
      </w:r>
      <w:r w:rsidR="002648F6" w:rsidRPr="00926207">
        <w:rPr>
          <w:rFonts w:ascii="Arial" w:hAnsi="Arial" w:cs="Arial"/>
          <w:color w:val="000000" w:themeColor="text1"/>
        </w:rPr>
        <w:t xml:space="preserve">) should be dealt with under a </w:t>
      </w:r>
      <w:r w:rsidR="00725B72" w:rsidRPr="00926207">
        <w:rPr>
          <w:rFonts w:ascii="Arial" w:hAnsi="Arial" w:cs="Arial"/>
          <w:color w:val="000000" w:themeColor="text1"/>
        </w:rPr>
        <w:t xml:space="preserve">school LLC procedure. </w:t>
      </w:r>
      <w:r w:rsidR="002648F6" w:rsidRPr="00926207">
        <w:rPr>
          <w:rFonts w:ascii="Arial" w:hAnsi="Arial" w:cs="Arial"/>
          <w:color w:val="000000" w:themeColor="text1"/>
        </w:rPr>
        <w:t xml:space="preserve"> </w:t>
      </w:r>
      <w:r w:rsidRPr="00C749FA">
        <w:rPr>
          <w:rFonts w:ascii="Arial" w:hAnsi="Arial" w:cs="Arial"/>
          <w:color w:val="000000" w:themeColor="text1"/>
          <w:highlight w:val="yellow"/>
        </w:rPr>
        <w:t xml:space="preserve"> </w:t>
      </w:r>
    </w:p>
    <w:p w14:paraId="1B3FE27A" w14:textId="77777777" w:rsidR="00BB5237" w:rsidRPr="00926207" w:rsidRDefault="00BB5237" w:rsidP="007F3528">
      <w:pPr>
        <w:rPr>
          <w:rFonts w:ascii="Arial" w:hAnsi="Arial" w:cs="Arial"/>
          <w:color w:val="000000" w:themeColor="text1"/>
        </w:rPr>
      </w:pPr>
    </w:p>
    <w:p w14:paraId="292D7FAC" w14:textId="761D3220" w:rsidR="6DF349EF" w:rsidRPr="00BB5237" w:rsidRDefault="00184135" w:rsidP="007F3528">
      <w:pPr>
        <w:rPr>
          <w:b/>
          <w:color w:val="000000" w:themeColor="text1"/>
          <w:highlight w:val="green"/>
        </w:rPr>
      </w:pPr>
      <w:r w:rsidRPr="00926207">
        <w:rPr>
          <w:rFonts w:ascii="Arial" w:hAnsi="Arial" w:cs="Arial"/>
          <w:color w:val="000000" w:themeColor="text1"/>
        </w:rPr>
        <w:t>F</w:t>
      </w:r>
      <w:r w:rsidR="00BB5237" w:rsidRPr="00926207">
        <w:rPr>
          <w:rFonts w:ascii="Arial" w:hAnsi="Arial" w:cs="Arial"/>
          <w:color w:val="000000" w:themeColor="text1"/>
        </w:rPr>
        <w:t>urther guidance</w:t>
      </w:r>
      <w:r w:rsidRPr="00926207">
        <w:rPr>
          <w:rFonts w:ascii="Arial" w:hAnsi="Arial" w:cs="Arial"/>
          <w:color w:val="000000" w:themeColor="text1"/>
        </w:rPr>
        <w:t xml:space="preserve"> </w:t>
      </w:r>
      <w:r w:rsidR="00E46A93" w:rsidRPr="00926207">
        <w:rPr>
          <w:rFonts w:ascii="Arial" w:hAnsi="Arial" w:cs="Arial"/>
          <w:color w:val="000000" w:themeColor="text1"/>
        </w:rPr>
        <w:t xml:space="preserve">on contacting the LADO </w:t>
      </w:r>
      <w:r w:rsidRPr="00926207">
        <w:rPr>
          <w:rFonts w:ascii="Arial" w:hAnsi="Arial" w:cs="Arial"/>
          <w:color w:val="000000" w:themeColor="text1"/>
        </w:rPr>
        <w:t xml:space="preserve">can found at: </w:t>
      </w:r>
      <w:hyperlink r:id="rId33" w:history="1">
        <w:r w:rsidRPr="00926207">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lastRenderedPageBreak/>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5406D2C" w:rsidR="000A7FE8" w:rsidRPr="0087203A" w:rsidRDefault="000A7FE8" w:rsidP="00B53749">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r w:rsidR="0084075F" w:rsidRPr="0087203A">
        <w:rPr>
          <w:rFonts w:ascii="Arial" w:hAnsi="Arial" w:cs="Arial"/>
          <w:color w:val="000000"/>
          <w:sz w:val="24"/>
          <w:szCs w:val="24"/>
        </w:rPr>
        <w:t>h</w:t>
      </w:r>
      <w:r w:rsidRPr="0087203A">
        <w:rPr>
          <w:rFonts w:ascii="Arial" w:hAnsi="Arial" w:cs="Arial"/>
          <w:color w:val="000000"/>
          <w:sz w:val="24"/>
          <w:szCs w:val="24"/>
        </w:rPr>
        <w:t xml:space="preserve">eadteacher or </w:t>
      </w:r>
      <w:r w:rsidR="0013784E" w:rsidRPr="0087203A">
        <w:rPr>
          <w:rFonts w:ascii="Arial" w:hAnsi="Arial" w:cs="Arial"/>
          <w:color w:val="000000"/>
          <w:sz w:val="24"/>
          <w:szCs w:val="24"/>
        </w:rPr>
        <w:t>Chair of</w:t>
      </w:r>
      <w:r w:rsidRPr="0087203A">
        <w:rPr>
          <w:rFonts w:ascii="Arial" w:hAnsi="Arial" w:cs="Arial"/>
          <w:color w:val="000000"/>
          <w:sz w:val="24"/>
          <w:szCs w:val="24"/>
        </w:rPr>
        <w:t xml:space="preserve"> </w:t>
      </w:r>
      <w:r w:rsidR="0013784E" w:rsidRPr="0087203A">
        <w:rPr>
          <w:rFonts w:ascii="Arial" w:hAnsi="Arial" w:cs="Arial"/>
          <w:color w:val="000000"/>
          <w:sz w:val="24"/>
          <w:szCs w:val="24"/>
        </w:rPr>
        <w:t>G</w:t>
      </w:r>
      <w:r w:rsidRPr="0087203A">
        <w:rPr>
          <w:rFonts w:ascii="Arial" w:hAnsi="Arial" w:cs="Arial"/>
          <w:color w:val="000000"/>
          <w:sz w:val="24"/>
          <w:szCs w:val="24"/>
        </w:rPr>
        <w:t>overnor</w:t>
      </w:r>
      <w:r w:rsidR="0013784E" w:rsidRPr="0087203A">
        <w:rPr>
          <w:rFonts w:ascii="Arial" w:hAnsi="Arial" w:cs="Arial"/>
          <w:color w:val="000000"/>
          <w:sz w:val="24"/>
          <w:szCs w:val="24"/>
        </w:rPr>
        <w:t>s</w:t>
      </w:r>
      <w:r w:rsidR="0084075F" w:rsidRPr="0087203A">
        <w:rPr>
          <w:rFonts w:ascii="Arial" w:hAnsi="Arial" w:cs="Arial"/>
          <w:color w:val="000000"/>
          <w:sz w:val="24"/>
          <w:szCs w:val="24"/>
        </w:rPr>
        <w:t>,</w:t>
      </w:r>
      <w:r w:rsidRPr="0087203A">
        <w:rPr>
          <w:rFonts w:ascii="Arial" w:hAnsi="Arial" w:cs="Arial"/>
          <w:color w:val="000000"/>
          <w:sz w:val="24"/>
          <w:szCs w:val="24"/>
        </w:rPr>
        <w:t xml:space="preserve"> they will contact the </w:t>
      </w:r>
      <w:r w:rsidR="00917590" w:rsidRPr="0087203A">
        <w:rPr>
          <w:rFonts w:ascii="Arial" w:hAnsi="Arial" w:cs="Arial"/>
          <w:color w:val="000000"/>
          <w:sz w:val="24"/>
          <w:szCs w:val="24"/>
        </w:rPr>
        <w:t>LADO</w:t>
      </w:r>
      <w:r w:rsidRPr="0087203A">
        <w:rPr>
          <w:rFonts w:ascii="Arial" w:hAnsi="Arial" w:cs="Arial"/>
          <w:color w:val="000000"/>
          <w:sz w:val="24"/>
          <w:szCs w:val="24"/>
        </w:rPr>
        <w:t xml:space="preserve"> </w:t>
      </w:r>
      <w:r w:rsidR="00D97BAE" w:rsidRPr="0087203A">
        <w:rPr>
          <w:rFonts w:ascii="Arial" w:hAnsi="Arial" w:cs="Arial"/>
          <w:color w:val="000000"/>
          <w:sz w:val="24"/>
          <w:szCs w:val="24"/>
        </w:rPr>
        <w:t xml:space="preserve">on </w:t>
      </w:r>
      <w:r w:rsidR="00775215" w:rsidRPr="0087203A">
        <w:rPr>
          <w:rFonts w:ascii="Arial" w:hAnsi="Arial" w:cs="Arial"/>
          <w:color w:val="000000"/>
          <w:sz w:val="24"/>
          <w:szCs w:val="24"/>
        </w:rPr>
        <w:t>01962 876364</w:t>
      </w:r>
      <w:r w:rsidR="00184135" w:rsidRPr="0087203A">
        <w:rPr>
          <w:rFonts w:ascii="Arial" w:hAnsi="Arial" w:cs="Arial"/>
          <w:color w:val="000000"/>
          <w:sz w:val="24"/>
          <w:szCs w:val="24"/>
        </w:rPr>
        <w:t xml:space="preserve"> </w:t>
      </w:r>
      <w:r w:rsidR="00775215" w:rsidRPr="0087203A">
        <w:rPr>
          <w:rFonts w:ascii="Arial" w:hAnsi="Arial" w:cs="Arial"/>
          <w:color w:val="000000"/>
          <w:sz w:val="24"/>
          <w:szCs w:val="24"/>
        </w:rPr>
        <w:t>or via the</w:t>
      </w:r>
      <w:r w:rsidR="009308E5" w:rsidRPr="0087203A">
        <w:rPr>
          <w:rFonts w:ascii="Arial" w:hAnsi="Arial" w:cs="Arial"/>
          <w:color w:val="000000"/>
          <w:sz w:val="24"/>
          <w:szCs w:val="24"/>
        </w:rPr>
        <w:t xml:space="preserve"> </w:t>
      </w:r>
      <w:hyperlink r:id="rId34" w:history="1">
        <w:r w:rsidR="009308E5" w:rsidRPr="00926207">
          <w:rPr>
            <w:rStyle w:val="Hyperlink"/>
            <w:rFonts w:ascii="Arial" w:hAnsi="Arial" w:cs="Arial"/>
            <w:sz w:val="24"/>
            <w:szCs w:val="24"/>
          </w:rPr>
          <w:t>Hampshire LADO Enquiry Form</w:t>
        </w:r>
      </w:hyperlink>
      <w:r w:rsidR="009308E5" w:rsidRPr="00926207">
        <w:rPr>
          <w:rFonts w:ascii="Arial" w:hAnsi="Arial" w:cs="Arial"/>
          <w:sz w:val="24"/>
          <w:szCs w:val="24"/>
        </w:rPr>
        <w:t xml:space="preserve"> sent to </w:t>
      </w:r>
      <w:hyperlink r:id="rId35" w:history="1">
        <w:r w:rsidR="009308E5" w:rsidRPr="00926207">
          <w:rPr>
            <w:rStyle w:val="Hyperlink"/>
            <w:rFonts w:ascii="Arial" w:hAnsi="Arial" w:cs="Arial"/>
            <w:sz w:val="24"/>
            <w:szCs w:val="24"/>
          </w:rPr>
          <w:t>LADO@hants.gov.uk</w:t>
        </w:r>
      </w:hyperlink>
      <w:r w:rsidR="009308E5" w:rsidRPr="0087203A">
        <w:t xml:space="preserve"> </w:t>
      </w:r>
      <w:r w:rsidRPr="0087203A">
        <w:rPr>
          <w:rFonts w:ascii="Arial" w:hAnsi="Arial" w:cs="Arial"/>
          <w:color w:val="000000"/>
          <w:sz w:val="24"/>
          <w:szCs w:val="24"/>
        </w:rPr>
        <w:t xml:space="preserve">as </w:t>
      </w:r>
      <w:r w:rsidR="009308E5" w:rsidRPr="0087203A">
        <w:rPr>
          <w:rFonts w:ascii="Arial" w:hAnsi="Arial" w:cs="Arial"/>
          <w:color w:val="000000"/>
          <w:sz w:val="24"/>
          <w:szCs w:val="24"/>
        </w:rPr>
        <w:t xml:space="preserve">soon as </w:t>
      </w:r>
      <w:r w:rsidRPr="0087203A">
        <w:rPr>
          <w:rFonts w:ascii="Arial" w:hAnsi="Arial" w:cs="Arial"/>
          <w:color w:val="000000"/>
          <w:sz w:val="24"/>
          <w:szCs w:val="24"/>
        </w:rPr>
        <w:t xml:space="preserve">possible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lastRenderedPageBreak/>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LLC  policy</w:t>
      </w:r>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1F759ABF" w:rsidR="00DD1C69" w:rsidRPr="00C749FA" w:rsidRDefault="000A7FE8" w:rsidP="004B4430">
      <w:pPr>
        <w:pStyle w:val="Heading2"/>
      </w:pPr>
      <w:r w:rsidRPr="00C749FA">
        <w:rPr>
          <w:color w:val="000000"/>
        </w:rPr>
        <w:br w:type="page"/>
      </w:r>
      <w:bookmarkStart w:id="9" w:name="_Toc203570798"/>
      <w:r w:rsidRPr="00C749FA">
        <w:rPr>
          <w:color w:val="000000"/>
        </w:rPr>
        <w:lastRenderedPageBreak/>
        <w:t xml:space="preserve">Annex </w:t>
      </w:r>
      <w:r w:rsidR="00993241">
        <w:rPr>
          <w:color w:val="000000"/>
        </w:rPr>
        <w:t>4</w:t>
      </w:r>
      <w:r w:rsidR="004B4430" w:rsidRPr="00C749FA">
        <w:rPr>
          <w:color w:val="000000"/>
        </w:rPr>
        <w:t xml:space="preserve"> - </w:t>
      </w:r>
      <w:r w:rsidR="00DD1C69" w:rsidRPr="00C749FA">
        <w:t>Sexual violence and sexual harassment between children in schools and colleges</w:t>
      </w:r>
      <w:bookmarkEnd w:id="9"/>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241DCCC">
                <wp:simplePos x="0" y="0"/>
                <wp:positionH relativeFrom="column">
                  <wp:posOffset>480060</wp:posOffset>
                </wp:positionH>
                <wp:positionV relativeFrom="paragraph">
                  <wp:posOffset>53975</wp:posOffset>
                </wp:positionV>
                <wp:extent cx="5163185" cy="126682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66825"/>
                        </a:xfrm>
                        <a:prstGeom prst="rect">
                          <a:avLst/>
                        </a:prstGeom>
                        <a:solidFill>
                          <a:srgbClr val="FFFFFF"/>
                        </a:solidFill>
                        <a:ln w="9525">
                          <a:solidFill>
                            <a:srgbClr val="000000"/>
                          </a:solidFill>
                          <a:miter lim="800000"/>
                          <a:headEnd/>
                          <a:tailEnd/>
                        </a:ln>
                      </wps:spPr>
                      <wps:txbx>
                        <w:txbxContent>
                          <w:p w14:paraId="2E8C1A8C" w14:textId="45088EF9" w:rsidR="00763D59" w:rsidRPr="004104BB" w:rsidRDefault="00763D59" w:rsidP="004B4430">
                            <w:pPr>
                              <w:pStyle w:val="Footer"/>
                              <w:rPr>
                                <w:b/>
                                <w:i/>
                              </w:rPr>
                            </w:pPr>
                          </w:p>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36"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7"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2" type="#_x0000_t202" style="position:absolute;left:0;text-align:left;margin-left:37.8pt;margin-top:4.25pt;width:406.55pt;height:99.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AZoJwIAAE8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">
                <v:textbox>
                  <w:txbxContent>
                    <w:p w14:paraId="2E8C1A8C" w14:textId="45088EF9" w:rsidR="00763D59" w:rsidRPr="004104BB" w:rsidRDefault="00763D59" w:rsidP="004B4430">
                      <w:pPr>
                        <w:pStyle w:val="Footer"/>
                        <w:rPr>
                          <w:b/>
                          <w:i/>
                        </w:rPr>
                      </w:pPr>
                    </w:p>
                    <w:p w14:paraId="4A46F1DC" w14:textId="69DFB4CE" w:rsidR="00887B69" w:rsidRPr="001923CF" w:rsidRDefault="00887B69" w:rsidP="00887B69">
                      <w:pPr>
                        <w:pStyle w:val="Footer"/>
                      </w:pPr>
                      <w:r w:rsidRPr="004104BB">
                        <w:rPr>
                          <w:i/>
                          <w:iCs/>
                        </w:rPr>
                        <w:t xml:space="preserve">HSCP </w:t>
                      </w:r>
                      <w:r w:rsidR="00A924C6" w:rsidRPr="004104BB">
                        <w:rPr>
                          <w:i/>
                          <w:iCs/>
                        </w:rPr>
                        <w:t xml:space="preserve">have developed a child on child abuse toolkit to provide schools with additional guidance: </w:t>
                      </w:r>
                      <w:hyperlink r:id="rId38"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39"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293BE30D" w14:textId="79822B82" w:rsidR="00AC4C95" w:rsidRPr="00C749FA" w:rsidRDefault="00AC4C95" w:rsidP="00DD1C69">
      <w:pPr>
        <w:tabs>
          <w:tab w:val="left" w:pos="709"/>
        </w:tabs>
        <w:ind w:left="709" w:hanging="709"/>
        <w:rPr>
          <w:rFonts w:ascii="Arial" w:hAnsi="Arial" w:cs="Arial"/>
          <w:b/>
        </w:rPr>
      </w:pP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lastRenderedPageBreak/>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40"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w:t>
      </w:r>
      <w:r w:rsidRPr="00C749FA">
        <w:rPr>
          <w:rFonts w:ascii="Arial" w:hAnsi="Arial" w:cs="Arial"/>
          <w:sz w:val="24"/>
          <w:szCs w:val="24"/>
        </w:rPr>
        <w:lastRenderedPageBreak/>
        <w:t>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41"/>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0C6C6A06" w:rsidR="00C7621F" w:rsidRPr="00997CB4" w:rsidRDefault="00DD2D50" w:rsidP="00DD2D50">
      <w:pPr>
        <w:pStyle w:val="Heading2"/>
      </w:pPr>
      <w:bookmarkStart w:id="10" w:name="_Toc203570799"/>
      <w:r w:rsidRPr="00997CB4">
        <w:lastRenderedPageBreak/>
        <w:t xml:space="preserve">Annex </w:t>
      </w:r>
      <w:r w:rsidR="00993241">
        <w:t>5</w:t>
      </w:r>
      <w:r w:rsidR="00892FEA" w:rsidRPr="00997CB4">
        <w:t xml:space="preserve"> </w:t>
      </w:r>
      <w:r w:rsidR="00DC4D5B" w:rsidRPr="00997CB4">
        <w:t>- Online</w:t>
      </w:r>
      <w:r w:rsidR="00C22375" w:rsidRPr="00997CB4">
        <w:t xml:space="preserve"> Safety</w:t>
      </w:r>
      <w:bookmarkEnd w:id="10"/>
    </w:p>
    <w:p w14:paraId="7A9A8F37" w14:textId="77777777" w:rsidR="00C7621F" w:rsidRPr="00C749FA" w:rsidRDefault="00C7621F" w:rsidP="00C7621F"/>
    <w:p w14:paraId="27BE0E77" w14:textId="7461C709" w:rsidR="00BB0621" w:rsidRPr="00C749FA" w:rsidRDefault="00BB0621" w:rsidP="00C7621F">
      <w:pPr>
        <w:rPr>
          <w:rFonts w:ascii="Arial" w:hAnsi="Arial" w:cs="Arial"/>
        </w:rPr>
      </w:pPr>
      <w:r w:rsidRPr="00C749FA">
        <w:rPr>
          <w:rFonts w:ascii="Arial" w:hAnsi="Arial" w:cs="Arial"/>
        </w:rPr>
        <w:t xml:space="preserve">As a </w:t>
      </w:r>
      <w:r w:rsidRPr="00926207">
        <w:rPr>
          <w:rFonts w:ascii="Arial" w:hAnsi="Arial" w:cs="Arial"/>
        </w:rPr>
        <w:t>school</w:t>
      </w:r>
      <w:r w:rsidR="00C7621F" w:rsidRPr="00926207">
        <w:rPr>
          <w:rFonts w:ascii="Arial" w:hAnsi="Arial" w:cs="Arial"/>
        </w:rPr>
        <w:t xml:space="preserve"> </w:t>
      </w:r>
      <w:r w:rsidR="006F3474" w:rsidRPr="00926207">
        <w:rPr>
          <w:rFonts w:ascii="Arial" w:hAnsi="Arial" w:cs="Arial"/>
        </w:rPr>
        <w:t>i</w:t>
      </w:r>
      <w:r w:rsidR="00C7621F" w:rsidRPr="00C749FA">
        <w:rPr>
          <w:rFonts w:ascii="Arial" w:hAnsi="Arial" w:cs="Arial"/>
        </w:rPr>
        <w:t xml:space="preserve">t is essential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2B709890" w:rsidR="006F3474" w:rsidRPr="00926207" w:rsidRDefault="006F3474" w:rsidP="00926207">
      <w:pPr>
        <w:pStyle w:val="ListBullet"/>
        <w:numPr>
          <w:ilvl w:val="0"/>
          <w:numId w:val="0"/>
        </w:numPr>
        <w:ind w:left="360"/>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being exposed to illegal, inappropriate or harmful content, for example: pornography, fake news, racism, misogyny, self-harm, suicide, anti-Semitism, radicalisation</w:t>
      </w:r>
      <w:r w:rsidR="00BA3E98">
        <w:rPr>
          <w:rFonts w:ascii="Arial" w:hAnsi="Arial" w:cs="Arial"/>
        </w:rPr>
        <w:t xml:space="preserve">, </w:t>
      </w:r>
      <w:r w:rsidRPr="00C749FA">
        <w:rPr>
          <w:rFonts w:ascii="Arial" w:hAnsi="Arial" w:cs="Arial"/>
        </w:rPr>
        <w:t>extremism</w:t>
      </w:r>
      <w:r w:rsidR="00BA3E98">
        <w:rPr>
          <w:rFonts w:ascii="Arial" w:hAnsi="Arial" w:cs="Arial"/>
        </w:rPr>
        <w:t xml:space="preserve">, </w:t>
      </w:r>
      <w:r w:rsidR="00BA3E98" w:rsidRPr="00926207">
        <w:rPr>
          <w:rFonts w:ascii="Arial" w:hAnsi="Arial" w:cs="Arial"/>
        </w:rPr>
        <w:t>misinformation, disinformation (including fake news) and conspiracy theories.</w:t>
      </w:r>
      <w:r w:rsidR="00BA3E98">
        <w:rPr>
          <w:rFonts w:ascii="Arial" w:hAnsi="Arial" w:cs="Arial"/>
        </w:rPr>
        <w:t xml:space="preserve"> </w:t>
      </w:r>
    </w:p>
    <w:p w14:paraId="2A9E82D3" w14:textId="77777777" w:rsidR="0065650E" w:rsidRPr="00C749FA" w:rsidRDefault="0065650E" w:rsidP="00FE1698">
      <w:pPr>
        <w:ind w:left="720"/>
        <w:rPr>
          <w:rFonts w:ascii="Arial" w:hAnsi="Arial" w:cs="Arial"/>
        </w:rPr>
      </w:pPr>
    </w:p>
    <w:p w14:paraId="0CF2EF8E" w14:textId="1E176B67"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42"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347D3010" w14:textId="68B9D547" w:rsidR="00664C8E" w:rsidRDefault="0065650E" w:rsidP="00261FB1">
      <w:pPr>
        <w:rPr>
          <w:rFonts w:ascii="Arial" w:hAnsi="Arial" w:cs="Arial"/>
        </w:rPr>
      </w:pPr>
      <w:r w:rsidRPr="00C749FA">
        <w:rPr>
          <w:rFonts w:ascii="Arial" w:hAnsi="Arial" w:cs="Arial"/>
        </w:rPr>
        <w:t>We</w:t>
      </w:r>
      <w:r w:rsidR="00C7621F" w:rsidRPr="00C749FA">
        <w:rPr>
          <w:rFonts w:ascii="Arial" w:hAnsi="Arial" w:cs="Arial"/>
        </w:rPr>
        <w:t xml:space="preserve"> ensure </w:t>
      </w:r>
      <w:r w:rsidR="008468A9" w:rsidRPr="00C749FA">
        <w:rPr>
          <w:rFonts w:ascii="Arial" w:hAnsi="Arial" w:cs="Arial"/>
        </w:rPr>
        <w:t xml:space="preserve">that </w:t>
      </w:r>
      <w:r w:rsidR="00C7621F" w:rsidRPr="00C749FA">
        <w:rPr>
          <w:rFonts w:ascii="Arial" w:hAnsi="Arial" w:cs="Arial"/>
        </w:rPr>
        <w:t xml:space="preserve">online safety is a running and interrelated theme </w:t>
      </w:r>
      <w:r w:rsidR="008468A9" w:rsidRPr="00C749FA">
        <w:rPr>
          <w:rFonts w:ascii="Arial" w:hAnsi="Arial" w:cs="Arial"/>
        </w:rPr>
        <w:t xml:space="preserve">when </w:t>
      </w:r>
      <w:r w:rsidR="00C7621F" w:rsidRPr="00C749FA">
        <w:rPr>
          <w:rFonts w:ascii="Arial" w:hAnsi="Arial" w:cs="Arial"/>
        </w:rPr>
        <w:t xml:space="preserve">devising and implementing policies </w:t>
      </w:r>
      <w:r w:rsidR="00C7621F" w:rsidRPr="00926207">
        <w:rPr>
          <w:rFonts w:ascii="Arial" w:hAnsi="Arial" w:cs="Arial"/>
        </w:rPr>
        <w:t>and procedures</w:t>
      </w:r>
      <w:r w:rsidR="00261FB1" w:rsidRPr="00926207">
        <w:rPr>
          <w:rFonts w:ascii="Arial" w:hAnsi="Arial" w:cs="Arial"/>
        </w:rPr>
        <w:t xml:space="preserve"> and that t</w:t>
      </w:r>
      <w:r w:rsidR="003B7DDA" w:rsidRPr="00926207">
        <w:rPr>
          <w:rFonts w:ascii="Arial" w:hAnsi="Arial" w:cs="Arial"/>
        </w:rPr>
        <w:t>here</w:t>
      </w:r>
      <w:r w:rsidR="00664C8E" w:rsidRPr="00926207">
        <w:rPr>
          <w:rFonts w:ascii="Arial" w:hAnsi="Arial" w:cs="Arial"/>
        </w:rPr>
        <w:t xml:space="preserve"> are </w:t>
      </w:r>
      <w:r w:rsidR="003B7DDA" w:rsidRPr="00926207">
        <w:rPr>
          <w:rFonts w:ascii="Arial" w:hAnsi="Arial" w:cs="Arial"/>
        </w:rPr>
        <w:t xml:space="preserve">appropriate filtering and monitoring in place </w:t>
      </w:r>
      <w:r w:rsidR="00450FA9" w:rsidRPr="00926207">
        <w:rPr>
          <w:rFonts w:ascii="Arial" w:hAnsi="Arial" w:cs="Arial"/>
        </w:rPr>
        <w:t>on all school devices and school networks.</w:t>
      </w:r>
      <w:r w:rsidR="006B3BED" w:rsidRPr="00926207">
        <w:rPr>
          <w:rFonts w:ascii="Arial" w:hAnsi="Arial" w:cs="Arial"/>
        </w:rPr>
        <w:t xml:space="preserve"> </w:t>
      </w:r>
      <w:r w:rsidR="00664C8E" w:rsidRPr="00926207">
        <w:rPr>
          <w:rFonts w:ascii="Arial" w:hAnsi="Arial" w:cs="Arial"/>
        </w:rPr>
        <w:t>S</w:t>
      </w:r>
      <w:r w:rsidR="006B3BED" w:rsidRPr="00926207">
        <w:rPr>
          <w:rFonts w:ascii="Arial" w:hAnsi="Arial" w:cs="Arial"/>
        </w:rPr>
        <w:t>taff</w:t>
      </w:r>
      <w:r w:rsidR="00FC24A8" w:rsidRPr="00926207">
        <w:rPr>
          <w:rFonts w:ascii="Arial" w:hAnsi="Arial" w:cs="Arial"/>
        </w:rPr>
        <w:t xml:space="preserve"> training </w:t>
      </w:r>
      <w:r w:rsidR="00261FB1" w:rsidRPr="00926207">
        <w:rPr>
          <w:rFonts w:ascii="Arial" w:hAnsi="Arial" w:cs="Arial"/>
        </w:rPr>
        <w:t>i</w:t>
      </w:r>
      <w:r w:rsidR="00C833B6" w:rsidRPr="00926207">
        <w:rPr>
          <w:rFonts w:ascii="Arial" w:hAnsi="Arial" w:cs="Arial"/>
        </w:rPr>
        <w:t>nclude</w:t>
      </w:r>
      <w:r w:rsidR="00261FB1" w:rsidRPr="00926207">
        <w:rPr>
          <w:rFonts w:ascii="Arial" w:hAnsi="Arial" w:cs="Arial"/>
        </w:rPr>
        <w:t xml:space="preserve">s </w:t>
      </w:r>
      <w:r w:rsidR="00C833B6" w:rsidRPr="00926207">
        <w:rPr>
          <w:rFonts w:ascii="Arial" w:hAnsi="Arial" w:cs="Arial"/>
        </w:rPr>
        <w:t xml:space="preserve">understanding roles and responsibilities in relation to filtering and </w:t>
      </w:r>
      <w:r w:rsidR="00FC24A8" w:rsidRPr="00926207">
        <w:rPr>
          <w:rFonts w:ascii="Arial" w:hAnsi="Arial" w:cs="Arial"/>
        </w:rPr>
        <w:t>monitoring.</w:t>
      </w:r>
      <w:r w:rsidR="006109E3" w:rsidRPr="009E73BC">
        <w:rPr>
          <w:rFonts w:ascii="Arial" w:hAnsi="Arial" w:cs="Arial"/>
        </w:rPr>
        <w:t xml:space="preserve"> </w:t>
      </w:r>
    </w:p>
    <w:p w14:paraId="70B121DF" w14:textId="77777777" w:rsidR="000E789C" w:rsidRDefault="000E789C" w:rsidP="00261FB1">
      <w:pPr>
        <w:rPr>
          <w:rFonts w:ascii="Arial" w:hAnsi="Arial" w:cs="Arial"/>
        </w:rPr>
      </w:pPr>
    </w:p>
    <w:p w14:paraId="1E287160" w14:textId="32611D61" w:rsidR="00EF07C6" w:rsidRPr="00D47C63" w:rsidRDefault="000E789C" w:rsidP="00C7621F">
      <w:pPr>
        <w:rPr>
          <w:rFonts w:ascii="Arial" w:hAnsi="Arial" w:cs="Arial"/>
        </w:rPr>
      </w:pPr>
      <w:r w:rsidRPr="00926207">
        <w:rPr>
          <w:rFonts w:ascii="Arial" w:hAnsi="Arial" w:cs="Arial"/>
        </w:rPr>
        <w:t xml:space="preserve">In developing our online safety policies and procedures we will refer to the </w:t>
      </w:r>
      <w:r w:rsidR="006109E3" w:rsidRPr="00926207">
        <w:rPr>
          <w:rFonts w:ascii="Arial" w:hAnsi="Arial" w:cs="Arial"/>
        </w:rPr>
        <w:t xml:space="preserve">DfE guidance: </w:t>
      </w:r>
      <w:hyperlink r:id="rId43" w:history="1">
        <w:r w:rsidR="006109E3" w:rsidRPr="00926207">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926207">
        <w:t xml:space="preserve"> </w:t>
      </w:r>
      <w:r w:rsidRPr="00926207">
        <w:rPr>
          <w:rFonts w:ascii="Arial" w:hAnsi="Arial" w:cs="Arial"/>
        </w:rPr>
        <w:t xml:space="preserve">and the department’s </w:t>
      </w:r>
      <w:hyperlink r:id="rId44" w:history="1">
        <w:r w:rsidR="00D47C63" w:rsidRPr="00926207">
          <w:rPr>
            <w:rStyle w:val="Hyperlink"/>
            <w:rFonts w:ascii="Arial" w:hAnsi="Arial" w:cs="Arial"/>
          </w:rPr>
          <w:t>Plan technology for your school - GOV.UK</w:t>
        </w:r>
      </w:hyperlink>
      <w:r w:rsidR="00D47C63" w:rsidRPr="00926207">
        <w:rPr>
          <w:rFonts w:ascii="Arial" w:hAnsi="Arial" w:cs="Arial"/>
        </w:rPr>
        <w:t xml:space="preserve"> to </w:t>
      </w:r>
      <w:r w:rsidR="006C1B3C" w:rsidRPr="00926207">
        <w:rPr>
          <w:rFonts w:ascii="Arial" w:hAnsi="Arial" w:cs="Arial"/>
        </w:rPr>
        <w:t>carry out a self-assessment against the filtering and monitoring standards.</w:t>
      </w:r>
      <w:r w:rsidR="006C1B3C">
        <w:rPr>
          <w:rFonts w:ascii="Arial" w:hAnsi="Arial" w:cs="Arial"/>
        </w:rPr>
        <w:t xml:space="preserve"> </w:t>
      </w:r>
    </w:p>
    <w:p w14:paraId="5803F24C" w14:textId="77777777" w:rsidR="00D47C63" w:rsidRDefault="00D47C63" w:rsidP="00C7621F"/>
    <w:p w14:paraId="5AD151C5" w14:textId="77777777" w:rsidR="00DA18EC" w:rsidRDefault="00DA18EC" w:rsidP="006C0871">
      <w:pPr>
        <w:rPr>
          <w:rFonts w:ascii="Arial" w:hAnsi="Arial" w:cs="Arial"/>
        </w:rPr>
      </w:pPr>
      <w:r w:rsidRPr="00926207">
        <w:rPr>
          <w:rFonts w:ascii="Arial" w:hAnsi="Arial" w:cs="Arial"/>
        </w:rPr>
        <w:t>We understand that</w:t>
      </w:r>
      <w:r>
        <w:rPr>
          <w:rFonts w:ascii="Arial" w:hAnsi="Arial" w:cs="Arial"/>
        </w:rPr>
        <w:t xml:space="preserve"> e</w:t>
      </w:r>
      <w:r w:rsidR="00EF07C6" w:rsidRPr="00B30C8D">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Default="00DA18EC" w:rsidP="006C0871">
      <w:pPr>
        <w:rPr>
          <w:rFonts w:ascii="Arial" w:hAnsi="Arial" w:cs="Arial"/>
        </w:rPr>
      </w:pPr>
    </w:p>
    <w:p w14:paraId="488FB3A9" w14:textId="6480FA5C" w:rsidR="00EF07C6" w:rsidRPr="00C749FA" w:rsidRDefault="008F6AB1" w:rsidP="006C0871">
      <w:pPr>
        <w:rPr>
          <w:rFonts w:ascii="Arial" w:hAnsi="Arial" w:cs="Arial"/>
        </w:rPr>
      </w:pPr>
      <w:r w:rsidRPr="00926207">
        <w:rPr>
          <w:rFonts w:ascii="Arial" w:hAnsi="Arial" w:cs="Arial"/>
        </w:rPr>
        <w:t>We are aware that g</w:t>
      </w:r>
      <w:r w:rsidR="00EF07C6" w:rsidRPr="00926207">
        <w:rPr>
          <w:rFonts w:ascii="Arial" w:hAnsi="Arial" w:cs="Arial"/>
        </w:rPr>
        <w:t>uidance on e-security</w:t>
      </w:r>
      <w:r w:rsidR="00EF07C6" w:rsidRPr="00B30C8D">
        <w:rPr>
          <w:rFonts w:ascii="Arial" w:hAnsi="Arial" w:cs="Arial"/>
        </w:rPr>
        <w:t xml:space="preserve"> is available from the </w:t>
      </w:r>
      <w:hyperlink r:id="rId45" w:history="1">
        <w:r w:rsidR="00EF07C6" w:rsidRPr="00B349FB">
          <w:rPr>
            <w:rStyle w:val="Hyperlink"/>
            <w:rFonts w:ascii="Arial" w:hAnsi="Arial" w:cs="Arial"/>
          </w:rPr>
          <w:t>National Education Network.</w:t>
        </w:r>
      </w:hyperlink>
      <w:r w:rsidR="00EF07C6" w:rsidRPr="00B30C8D">
        <w:rPr>
          <w:rFonts w:ascii="Arial" w:hAnsi="Arial" w:cs="Arial"/>
        </w:rPr>
        <w:t xml:space="preserve"> In addition, schools and colleges should consider meeting the </w:t>
      </w:r>
      <w:hyperlink r:id="rId46" w:history="1">
        <w:r w:rsidR="00EF07C6" w:rsidRPr="001E27BA">
          <w:rPr>
            <w:rStyle w:val="Hyperlink"/>
            <w:rFonts w:ascii="Arial" w:hAnsi="Arial" w:cs="Arial"/>
          </w:rPr>
          <w:t>Cyber security standards for schools and colleges.GOV.UK.</w:t>
        </w:r>
      </w:hyperlink>
      <w:r>
        <w:t xml:space="preserve"> </w:t>
      </w:r>
      <w:r w:rsidRPr="008F6AB1">
        <w:rPr>
          <w:rFonts w:ascii="Arial" w:hAnsi="Arial" w:cs="Arial"/>
        </w:rPr>
        <w:t>and that b</w:t>
      </w:r>
      <w:r w:rsidR="00EF07C6" w:rsidRPr="008F6AB1">
        <w:rPr>
          <w:rFonts w:ascii="Arial" w:hAnsi="Arial" w:cs="Arial"/>
        </w:rPr>
        <w:t>roader</w:t>
      </w:r>
      <w:r w:rsidR="00EF07C6" w:rsidRPr="00B30C8D">
        <w:rPr>
          <w:rFonts w:ascii="Arial" w:hAnsi="Arial" w:cs="Arial"/>
        </w:rPr>
        <w:t xml:space="preserve"> guidance on cyber security </w:t>
      </w:r>
      <w:r w:rsidR="00EF07C6" w:rsidRPr="00B30C8D">
        <w:rPr>
          <w:rFonts w:ascii="Arial" w:hAnsi="Arial" w:cs="Arial"/>
        </w:rPr>
        <w:lastRenderedPageBreak/>
        <w:t xml:space="preserve">including considerations for governors and trustees can be found at </w:t>
      </w:r>
      <w:hyperlink r:id="rId47" w:history="1">
        <w:r w:rsidR="00EF07C6" w:rsidRPr="006C0871">
          <w:rPr>
            <w:rFonts w:ascii="Arial" w:hAnsi="Arial" w:cs="Arial"/>
            <w:color w:val="0000FF"/>
            <w:u w:val="single"/>
          </w:rPr>
          <w:t>Cyber security training for school staff - NCSC.GOV.UK</w:t>
        </w:r>
      </w:hyperlink>
      <w:r>
        <w:t>.</w:t>
      </w:r>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3D938500" w:rsidR="00C7621F" w:rsidRPr="00926207" w:rsidRDefault="0065650E" w:rsidP="00C7621F">
      <w:pPr>
        <w:rPr>
          <w:rFonts w:ascii="Arial" w:hAnsi="Arial" w:cs="Arial"/>
        </w:rPr>
      </w:pPr>
      <w:r w:rsidRPr="00926207">
        <w:rPr>
          <w:rFonts w:ascii="Arial" w:hAnsi="Arial" w:cs="Arial"/>
        </w:rPr>
        <w:t xml:space="preserve">We </w:t>
      </w:r>
      <w:r w:rsidR="00C7621F" w:rsidRPr="00926207">
        <w:rPr>
          <w:rFonts w:ascii="Arial" w:hAnsi="Arial" w:cs="Arial"/>
        </w:rPr>
        <w:t>will consider how online safety</w:t>
      </w:r>
      <w:r w:rsidR="00A0073A" w:rsidRPr="00926207">
        <w:rPr>
          <w:rFonts w:ascii="Arial" w:hAnsi="Arial" w:cs="Arial"/>
        </w:rPr>
        <w:t>, including the use of generative artificial intelligence,</w:t>
      </w:r>
      <w:r w:rsidR="00C7621F" w:rsidRPr="00926207">
        <w:rPr>
          <w:rFonts w:ascii="Arial" w:hAnsi="Arial" w:cs="Arial"/>
        </w:rPr>
        <w:t xml:space="preserve"> is reflected as required in all relevant policies and </w:t>
      </w:r>
      <w:r w:rsidR="00F21A5C" w:rsidRPr="00926207">
        <w:rPr>
          <w:rFonts w:ascii="Arial" w:hAnsi="Arial" w:cs="Arial"/>
        </w:rPr>
        <w:t xml:space="preserve">embedded </w:t>
      </w:r>
      <w:r w:rsidR="005315FD" w:rsidRPr="00926207">
        <w:rPr>
          <w:rFonts w:ascii="Arial" w:hAnsi="Arial" w:cs="Arial"/>
        </w:rPr>
        <w:t>across all areas of the</w:t>
      </w:r>
      <w:r w:rsidR="00C7621F" w:rsidRPr="00926207">
        <w:rPr>
          <w:rFonts w:ascii="Arial" w:hAnsi="Arial" w:cs="Arial"/>
        </w:rPr>
        <w:t xml:space="preserve"> curriculum</w:t>
      </w:r>
      <w:r w:rsidR="00E9551E" w:rsidRPr="00926207">
        <w:rPr>
          <w:rFonts w:ascii="Arial" w:hAnsi="Arial" w:cs="Arial"/>
        </w:rPr>
        <w:t xml:space="preserve">, included in </w:t>
      </w:r>
      <w:r w:rsidR="00C7621F" w:rsidRPr="00926207">
        <w:rPr>
          <w:rFonts w:ascii="Arial" w:hAnsi="Arial" w:cs="Arial"/>
        </w:rPr>
        <w:t>teacher training</w:t>
      </w:r>
      <w:r w:rsidR="00C503F0" w:rsidRPr="00926207">
        <w:rPr>
          <w:rFonts w:ascii="Arial" w:hAnsi="Arial" w:cs="Arial"/>
        </w:rPr>
        <w:t xml:space="preserve"> and within</w:t>
      </w:r>
      <w:r w:rsidR="00C7621F" w:rsidRPr="00926207">
        <w:rPr>
          <w:rFonts w:ascii="Arial" w:hAnsi="Arial" w:cs="Arial"/>
        </w:rPr>
        <w:t xml:space="preserve"> the role and responsibilities of the designated safeguarding lead </w:t>
      </w:r>
      <w:r w:rsidR="00C503F0" w:rsidRPr="00926207">
        <w:rPr>
          <w:rFonts w:ascii="Arial" w:hAnsi="Arial" w:cs="Arial"/>
        </w:rPr>
        <w:t xml:space="preserve">as well as discussions </w:t>
      </w:r>
      <w:r w:rsidR="00AD78FA" w:rsidRPr="00926207">
        <w:rPr>
          <w:rFonts w:ascii="Arial" w:hAnsi="Arial" w:cs="Arial"/>
        </w:rPr>
        <w:t>with parent</w:t>
      </w:r>
      <w:r w:rsidR="0014657C" w:rsidRPr="00926207">
        <w:rPr>
          <w:rFonts w:ascii="Arial" w:hAnsi="Arial" w:cs="Arial"/>
        </w:rPr>
        <w:t xml:space="preserve">s. </w:t>
      </w:r>
    </w:p>
    <w:p w14:paraId="4C929E2B" w14:textId="77777777" w:rsidR="0014657C" w:rsidRPr="00926207" w:rsidRDefault="0014657C" w:rsidP="00C7621F">
      <w:pPr>
        <w:rPr>
          <w:rFonts w:ascii="Arial" w:hAnsi="Arial" w:cs="Arial"/>
        </w:rPr>
      </w:pPr>
    </w:p>
    <w:p w14:paraId="0CFB7992" w14:textId="0C941384" w:rsidR="0014657C" w:rsidRDefault="0014657C" w:rsidP="00C7621F">
      <w:pPr>
        <w:rPr>
          <w:rFonts w:ascii="Arial" w:hAnsi="Arial" w:cs="Arial"/>
        </w:rPr>
      </w:pPr>
      <w:r w:rsidRPr="00926207">
        <w:rPr>
          <w:rFonts w:ascii="Arial" w:hAnsi="Arial" w:cs="Arial"/>
        </w:rPr>
        <w:t>We understand that technology, and risks and harms related to it, evolve, and change rapidly</w:t>
      </w:r>
      <w:r w:rsidR="00072F3A" w:rsidRPr="00926207">
        <w:rPr>
          <w:rFonts w:ascii="Arial" w:hAnsi="Arial" w:cs="Arial"/>
        </w:rPr>
        <w:t xml:space="preserve"> and we will carry out </w:t>
      </w:r>
      <w:r w:rsidR="00CC7B90" w:rsidRPr="00926207">
        <w:rPr>
          <w:rFonts w:ascii="Arial" w:hAnsi="Arial" w:cs="Arial"/>
        </w:rPr>
        <w:t xml:space="preserve">regular reviews </w:t>
      </w:r>
      <w:r w:rsidRPr="00926207">
        <w:rPr>
          <w:rFonts w:ascii="Arial" w:hAnsi="Arial" w:cs="Arial"/>
        </w:rPr>
        <w:t xml:space="preserve">of </w:t>
      </w:r>
      <w:r w:rsidR="00072F3A" w:rsidRPr="00926207">
        <w:rPr>
          <w:rFonts w:ascii="Arial" w:hAnsi="Arial" w:cs="Arial"/>
        </w:rPr>
        <w:t xml:space="preserve">our </w:t>
      </w:r>
      <w:r w:rsidRPr="00926207">
        <w:rPr>
          <w:rFonts w:ascii="Arial" w:hAnsi="Arial" w:cs="Arial"/>
        </w:rPr>
        <w:t>approach to online safety</w:t>
      </w:r>
      <w:r w:rsidR="00072F3A" w:rsidRPr="00926207">
        <w:rPr>
          <w:rFonts w:ascii="Arial" w:hAnsi="Arial" w:cs="Arial"/>
        </w:rPr>
        <w:t xml:space="preserve"> </w:t>
      </w:r>
      <w:r w:rsidR="002D7C4A" w:rsidRPr="00926207">
        <w:rPr>
          <w:rFonts w:ascii="Arial" w:hAnsi="Arial" w:cs="Arial"/>
        </w:rPr>
        <w:t xml:space="preserve">to </w:t>
      </w:r>
      <w:r w:rsidRPr="00926207">
        <w:rPr>
          <w:rFonts w:ascii="Arial" w:hAnsi="Arial" w:cs="Arial"/>
        </w:rPr>
        <w:t>consider</w:t>
      </w:r>
      <w:r w:rsidR="002D7C4A" w:rsidRPr="00926207">
        <w:rPr>
          <w:rFonts w:ascii="Arial" w:hAnsi="Arial" w:cs="Arial"/>
        </w:rPr>
        <w:t xml:space="preserve"> </w:t>
      </w:r>
      <w:r w:rsidRPr="00926207">
        <w:rPr>
          <w:rFonts w:ascii="Arial" w:hAnsi="Arial" w:cs="Arial"/>
        </w:rPr>
        <w:t>and reflect</w:t>
      </w:r>
      <w:r w:rsidR="0091793F" w:rsidRPr="00926207">
        <w:rPr>
          <w:rFonts w:ascii="Arial" w:hAnsi="Arial" w:cs="Arial"/>
        </w:rPr>
        <w:t xml:space="preserve"> </w:t>
      </w:r>
      <w:r w:rsidRPr="00926207">
        <w:rPr>
          <w:rFonts w:ascii="Arial" w:hAnsi="Arial" w:cs="Arial"/>
        </w:rPr>
        <w:t xml:space="preserve">the risks </w:t>
      </w:r>
      <w:r w:rsidR="00A0073A" w:rsidRPr="00926207">
        <w:rPr>
          <w:rFonts w:ascii="Arial" w:hAnsi="Arial" w:cs="Arial"/>
        </w:rPr>
        <w:t xml:space="preserve">to </w:t>
      </w:r>
      <w:r w:rsidR="003F068E" w:rsidRPr="00926207">
        <w:rPr>
          <w:rFonts w:ascii="Arial" w:hAnsi="Arial" w:cs="Arial"/>
        </w:rPr>
        <w:t>our pupils</w:t>
      </w:r>
      <w:r w:rsidRPr="00926207">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25D7B818" w14:textId="77777777" w:rsidR="00993241" w:rsidRDefault="00993241" w:rsidP="007F32A7">
      <w:pPr>
        <w:pStyle w:val="Heading2"/>
      </w:pPr>
      <w:bookmarkStart w:id="11" w:name="_Toc203570800"/>
    </w:p>
    <w:p w14:paraId="218729E6" w14:textId="77777777" w:rsidR="00993241" w:rsidRDefault="00993241" w:rsidP="007F32A7">
      <w:pPr>
        <w:pStyle w:val="Heading2"/>
      </w:pPr>
    </w:p>
    <w:p w14:paraId="33ED5B6B" w14:textId="77777777" w:rsidR="00993241" w:rsidRDefault="00993241" w:rsidP="007F32A7">
      <w:pPr>
        <w:pStyle w:val="Heading2"/>
      </w:pPr>
    </w:p>
    <w:p w14:paraId="21E94562" w14:textId="77777777" w:rsidR="00993241" w:rsidRDefault="00993241" w:rsidP="007F32A7">
      <w:pPr>
        <w:pStyle w:val="Heading2"/>
      </w:pPr>
    </w:p>
    <w:p w14:paraId="5823310E" w14:textId="77777777" w:rsidR="00993241" w:rsidRDefault="00993241" w:rsidP="007F32A7">
      <w:pPr>
        <w:pStyle w:val="Heading2"/>
      </w:pPr>
    </w:p>
    <w:p w14:paraId="69BF8612" w14:textId="77777777" w:rsidR="00993241" w:rsidRDefault="00993241" w:rsidP="007F32A7">
      <w:pPr>
        <w:pStyle w:val="Heading2"/>
      </w:pPr>
    </w:p>
    <w:p w14:paraId="2AE4F2B7" w14:textId="77777777" w:rsidR="00993241" w:rsidRDefault="00993241" w:rsidP="007F32A7">
      <w:pPr>
        <w:pStyle w:val="Heading2"/>
      </w:pPr>
    </w:p>
    <w:p w14:paraId="338522BE" w14:textId="77777777" w:rsidR="00993241" w:rsidRDefault="00993241" w:rsidP="007F32A7">
      <w:pPr>
        <w:pStyle w:val="Heading2"/>
      </w:pPr>
    </w:p>
    <w:p w14:paraId="331BD8B4" w14:textId="77777777" w:rsidR="00993241" w:rsidRDefault="00993241" w:rsidP="007F32A7">
      <w:pPr>
        <w:pStyle w:val="Heading2"/>
      </w:pPr>
    </w:p>
    <w:p w14:paraId="3A19DDC3" w14:textId="77777777" w:rsidR="00993241" w:rsidRDefault="00993241" w:rsidP="007F32A7">
      <w:pPr>
        <w:pStyle w:val="Heading2"/>
      </w:pPr>
    </w:p>
    <w:p w14:paraId="4E17DBF9" w14:textId="77777777" w:rsidR="00993241" w:rsidRDefault="00993241" w:rsidP="007F32A7">
      <w:pPr>
        <w:pStyle w:val="Heading2"/>
      </w:pPr>
    </w:p>
    <w:p w14:paraId="42A0D724" w14:textId="77777777" w:rsidR="00993241" w:rsidRDefault="00993241" w:rsidP="007F32A7">
      <w:pPr>
        <w:pStyle w:val="Heading2"/>
      </w:pPr>
    </w:p>
    <w:p w14:paraId="1E8C9819" w14:textId="77777777" w:rsidR="00993241" w:rsidRDefault="00993241" w:rsidP="007F32A7">
      <w:pPr>
        <w:pStyle w:val="Heading2"/>
      </w:pPr>
    </w:p>
    <w:p w14:paraId="11E7FE85" w14:textId="77777777" w:rsidR="00993241" w:rsidRDefault="00993241" w:rsidP="007F32A7">
      <w:pPr>
        <w:pStyle w:val="Heading2"/>
      </w:pPr>
    </w:p>
    <w:p w14:paraId="27F3CD43" w14:textId="77777777" w:rsidR="00993241" w:rsidRDefault="00993241" w:rsidP="007F32A7">
      <w:pPr>
        <w:pStyle w:val="Heading2"/>
      </w:pPr>
    </w:p>
    <w:p w14:paraId="14A5C6B6" w14:textId="36C4F142" w:rsidR="00993241" w:rsidRDefault="00993241" w:rsidP="007F32A7">
      <w:pPr>
        <w:pStyle w:val="Heading2"/>
      </w:pPr>
    </w:p>
    <w:p w14:paraId="3C685335" w14:textId="094CF71E" w:rsidR="00993241" w:rsidRDefault="00993241" w:rsidP="00993241"/>
    <w:p w14:paraId="68B0EBB9" w14:textId="66501064" w:rsidR="00993241" w:rsidRDefault="00993241" w:rsidP="00993241"/>
    <w:p w14:paraId="2891B3A8" w14:textId="77777777" w:rsidR="00993241" w:rsidRPr="00993241" w:rsidRDefault="00993241" w:rsidP="00993241"/>
    <w:p w14:paraId="1B50CE75" w14:textId="3DF254A3" w:rsidR="00E04A19" w:rsidRPr="00C749FA" w:rsidRDefault="000A7FE8" w:rsidP="007F32A7">
      <w:pPr>
        <w:pStyle w:val="Heading2"/>
      </w:pPr>
      <w:r w:rsidRPr="00C749FA">
        <w:lastRenderedPageBreak/>
        <w:t xml:space="preserve">Annex </w:t>
      </w:r>
      <w:r w:rsidR="00993241">
        <w:t>6</w:t>
      </w:r>
      <w:r w:rsidR="0018779F" w:rsidRPr="00C749FA">
        <w:t xml:space="preserve"> </w:t>
      </w:r>
      <w:r w:rsidR="00636243" w:rsidRPr="00C749FA">
        <w:t xml:space="preserve">- </w:t>
      </w:r>
      <w:r w:rsidR="0018779F" w:rsidRPr="00C749FA">
        <w:t>Whistleblowing</w:t>
      </w:r>
      <w:bookmarkEnd w:id="11"/>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4F56E2A6" w:rsidR="00AE5546" w:rsidRPr="00AD7E37" w:rsidRDefault="00AE5546" w:rsidP="00AE5546">
      <w:pPr>
        <w:rPr>
          <w:rFonts w:ascii="Arial" w:hAnsi="Arial" w:cs="Arial"/>
        </w:rPr>
      </w:pPr>
      <w:r w:rsidRPr="00AD7E37">
        <w:rPr>
          <w:rFonts w:ascii="Arial" w:hAnsi="Arial" w:cs="Arial"/>
        </w:rPr>
        <w:t xml:space="preserve">Within </w:t>
      </w:r>
      <w:r w:rsidR="00926207" w:rsidRPr="00926207">
        <w:rPr>
          <w:rFonts w:ascii="Arial" w:hAnsi="Arial" w:cs="Arial"/>
        </w:rPr>
        <w:t>Saxon Wood School</w:t>
      </w:r>
      <w:r w:rsidRPr="00926207">
        <w:rPr>
          <w:rFonts w:ascii="Arial" w:hAnsi="Arial" w:cs="Arial"/>
        </w:rPr>
        <w:t>, the headteacher</w:t>
      </w:r>
      <w:r w:rsidR="00926207" w:rsidRPr="00926207">
        <w:rPr>
          <w:rFonts w:ascii="Arial" w:hAnsi="Arial" w:cs="Arial"/>
        </w:rPr>
        <w:t>, Jakki Alexander,</w:t>
      </w:r>
      <w:r w:rsidR="00926207">
        <w:rPr>
          <w:rFonts w:ascii="Arial" w:hAnsi="Arial" w:cs="Arial"/>
          <w:i/>
          <w:iCs/>
        </w:rPr>
        <w:t xml:space="preserve"> </w:t>
      </w:r>
      <w:r w:rsidRPr="00AD7E37">
        <w:rPr>
          <w:rFonts w:ascii="Arial" w:hAnsi="Arial" w:cs="Arial"/>
        </w:rPr>
        <w:t xml:space="preserve">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If your concern is about the headteacher, you should raise this with the Chair of Governors by [process to contact CoG or equivalent]</w:t>
      </w:r>
    </w:p>
    <w:p w14:paraId="389442E1" w14:textId="77777777" w:rsidR="00AE5546" w:rsidRPr="00AD7E37" w:rsidRDefault="00AE5546" w:rsidP="00AE5546">
      <w:pPr>
        <w:rPr>
          <w:rFonts w:ascii="Arial" w:hAnsi="Arial" w:cs="Arial"/>
        </w:rPr>
      </w:pPr>
    </w:p>
    <w:p w14:paraId="2AD6739A" w14:textId="1352CF14"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Care by calling 0300 555 1384 (office hours) or 0300 555 1373 (outside of office hours) or the Local Authority Designated Officer on 01962 876364</w:t>
      </w:r>
      <w:r w:rsidR="00AB6A75" w:rsidRPr="004104BB">
        <w:rPr>
          <w:rFonts w:ascii="Arial" w:hAnsi="Arial" w:cs="Arial"/>
        </w:rPr>
        <w:t xml:space="preserve"> or at </w:t>
      </w:r>
      <w:hyperlink r:id="rId48" w:history="1">
        <w:r w:rsidR="007512B8" w:rsidRPr="00926207">
          <w:rPr>
            <w:rStyle w:val="Hyperlink"/>
            <w:rFonts w:ascii="Arial" w:hAnsi="Arial" w:cs="Arial"/>
          </w:rPr>
          <w:t>LADO@hants.gov.uk</w:t>
        </w:r>
      </w:hyperlink>
      <w:r w:rsidR="007512B8" w:rsidRPr="00926207">
        <w:rPr>
          <w:rFonts w:ascii="Arial" w:hAnsi="Arial" w:cs="Arial"/>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1494370B" w14:textId="127537F5" w:rsidR="00926207" w:rsidRDefault="00E04A19" w:rsidP="00404F77">
      <w:pPr>
        <w:pStyle w:val="Heading2"/>
      </w:pPr>
      <w:bookmarkStart w:id="12" w:name="_Toc203570801"/>
      <w:r w:rsidRPr="00C749FA">
        <w:lastRenderedPageBreak/>
        <w:t xml:space="preserve">Annex </w:t>
      </w:r>
      <w:r w:rsidR="00993241">
        <w:t>7</w:t>
      </w:r>
      <w:r w:rsidR="00404F77" w:rsidRPr="00C749FA">
        <w:t xml:space="preserve"> - </w:t>
      </w:r>
      <w:r w:rsidR="000A7FE8" w:rsidRPr="00C749FA">
        <w:t>Briefing sheet for temporary and supply staff</w:t>
      </w:r>
      <w:bookmarkEnd w:id="12"/>
    </w:p>
    <w:p w14:paraId="3FFE8A44" w14:textId="1A723F73" w:rsidR="000A7FE8" w:rsidRPr="00993241" w:rsidRDefault="00926207" w:rsidP="00404F77">
      <w:pPr>
        <w:pStyle w:val="Heading2"/>
        <w:rPr>
          <w:b w:val="0"/>
          <w:bCs w:val="0"/>
          <w:i w:val="0"/>
          <w:iCs w:val="0"/>
          <w:sz w:val="24"/>
          <w:szCs w:val="24"/>
        </w:rPr>
      </w:pPr>
      <w:r w:rsidRPr="00993241">
        <w:rPr>
          <w:b w:val="0"/>
          <w:bCs w:val="0"/>
          <w:i w:val="0"/>
          <w:iCs w:val="0"/>
          <w:sz w:val="24"/>
          <w:szCs w:val="24"/>
        </w:rPr>
        <w:t>This should be read in conjunction with our safeguarding information which can be found on our electronic signing in system.</w:t>
      </w:r>
      <w:r w:rsidR="000A7FE8" w:rsidRPr="00993241">
        <w:rPr>
          <w:b w:val="0"/>
          <w:bCs w:val="0"/>
          <w:i w:val="0"/>
          <w:iCs w:val="0"/>
          <w:sz w:val="24"/>
          <w:szCs w:val="24"/>
        </w:rPr>
        <w:fldChar w:fldCharType="begin"/>
      </w:r>
      <w:r w:rsidR="000A7FE8" w:rsidRPr="00993241">
        <w:rPr>
          <w:b w:val="0"/>
          <w:bCs w:val="0"/>
          <w:i w:val="0"/>
          <w:iCs w:val="0"/>
          <w:sz w:val="24"/>
          <w:szCs w:val="24"/>
        </w:rPr>
        <w:instrText xml:space="preserve"> XE "Briefing Sheet for Temporary and Supply Staff:Annex 10" </w:instrText>
      </w:r>
      <w:r w:rsidR="000A7FE8" w:rsidRPr="00993241">
        <w:rPr>
          <w:b w:val="0"/>
          <w:bCs w:val="0"/>
          <w:i w:val="0"/>
          <w:iCs w:val="0"/>
          <w:sz w:val="24"/>
          <w:szCs w:val="24"/>
        </w:rPr>
        <w:fldChar w:fldCharType="end"/>
      </w:r>
    </w:p>
    <w:p w14:paraId="230B3B15" w14:textId="77777777" w:rsidR="000A7FE8" w:rsidRPr="00C749FA" w:rsidRDefault="000A7FE8" w:rsidP="000A7FE8">
      <w:pPr>
        <w:pStyle w:val="Default"/>
        <w:rPr>
          <w:rFonts w:ascii="Arial" w:hAnsi="Arial" w:cs="Arial"/>
          <w:b/>
          <w:bCs/>
          <w:lang w:val="en-GB"/>
        </w:rPr>
      </w:pPr>
    </w:p>
    <w:p w14:paraId="00E64915" w14:textId="393C6404" w:rsidR="000A7FE8" w:rsidRPr="00C749FA"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 xml:space="preserve">For supply staff and those on short contracts in </w:t>
      </w:r>
      <w:r w:rsidR="00926207" w:rsidRPr="00926207">
        <w:rPr>
          <w:rFonts w:ascii="Arial" w:hAnsi="Arial" w:cs="Arial"/>
          <w:b/>
          <w:bCs/>
          <w:iCs/>
          <w:color w:val="000000"/>
          <w:lang w:val="en-GB"/>
        </w:rPr>
        <w:t>Saxon Wood</w:t>
      </w:r>
      <w:r w:rsidRPr="00926207">
        <w:rPr>
          <w:rFonts w:ascii="Arial" w:hAnsi="Arial" w:cs="Arial"/>
          <w:b/>
          <w:bCs/>
          <w:iCs/>
          <w:color w:val="000000"/>
          <w:lang w:val="en-GB"/>
        </w:rPr>
        <w:t xml:space="preserve"> </w:t>
      </w:r>
      <w:r w:rsidRPr="00C749FA">
        <w:rPr>
          <w:rFonts w:ascii="Arial" w:hAnsi="Arial" w:cs="Arial"/>
          <w:b/>
          <w:bCs/>
          <w:color w:val="000000"/>
          <w:lang w:val="en-GB"/>
        </w:rPr>
        <w:t>school</w:t>
      </w:r>
    </w:p>
    <w:p w14:paraId="1D8E63CD" w14:textId="77777777" w:rsidR="000A7FE8" w:rsidRPr="00C749FA" w:rsidRDefault="000A7FE8" w:rsidP="000A7FE8">
      <w:pPr>
        <w:pStyle w:val="Default"/>
        <w:rPr>
          <w:rFonts w:ascii="Arial" w:hAnsi="Arial" w:cs="Arial"/>
          <w:lang w:val="en-GB"/>
        </w:rPr>
      </w:pPr>
    </w:p>
    <w:p w14:paraId="2022DA44" w14:textId="37588046"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While working in </w:t>
      </w:r>
      <w:r w:rsidR="00926207" w:rsidRPr="00926207">
        <w:rPr>
          <w:rFonts w:ascii="Arial" w:hAnsi="Arial" w:cs="Arial"/>
          <w:iCs/>
          <w:lang w:val="en-GB"/>
        </w:rPr>
        <w:t>Saxon Wood</w:t>
      </w:r>
      <w:r w:rsidR="00926207" w:rsidRPr="00926207">
        <w:rPr>
          <w:rFonts w:ascii="Arial" w:hAnsi="Arial" w:cs="Arial"/>
          <w:iCs/>
          <w:color w:val="0000FF"/>
          <w:lang w:val="en-GB"/>
        </w:rPr>
        <w:t xml:space="preserve"> </w:t>
      </w:r>
      <w:r w:rsidRPr="00C749FA">
        <w:rPr>
          <w:rFonts w:ascii="Arial" w:hAnsi="Arial" w:cs="Arial"/>
          <w:color w:val="000000"/>
          <w:lang w:val="en-GB"/>
        </w:rPr>
        <w:t xml:space="preserve">school, you have a duty of care towards the </w:t>
      </w:r>
      <w:r w:rsidR="00C511B2" w:rsidRPr="00C749FA">
        <w:rPr>
          <w:rFonts w:ascii="Arial" w:hAnsi="Arial" w:cs="Arial"/>
          <w:color w:val="000000"/>
          <w:lang w:val="en-GB"/>
        </w:rPr>
        <w:t>children and young people</w:t>
      </w:r>
      <w:r w:rsidR="001C34D3" w:rsidRPr="00C749FA">
        <w:rPr>
          <w:rFonts w:ascii="Arial" w:hAnsi="Arial" w:cs="Arial"/>
          <w:color w:val="000000"/>
          <w:lang w:val="en-GB"/>
        </w:rPr>
        <w:t xml:space="preserve"> </w:t>
      </w:r>
      <w:r w:rsidRPr="00C749FA">
        <w:rPr>
          <w:rFonts w:ascii="Arial" w:hAnsi="Arial" w:cs="Arial"/>
          <w:color w:val="000000"/>
          <w:lang w:val="en-GB"/>
        </w:rPr>
        <w:t>here. This means that at all times you should act in a way that is consistent with their safety and welfare</w:t>
      </w:r>
      <w:r w:rsidR="00C511B2" w:rsidRPr="00C749FA">
        <w:rPr>
          <w:rFonts w:ascii="Arial" w:hAnsi="Arial" w:cs="Arial"/>
          <w:color w:val="000000"/>
          <w:lang w:val="en-GB"/>
        </w:rPr>
        <w:t>.</w:t>
      </w:r>
      <w:r w:rsidR="001C34D3" w:rsidRPr="00C749FA">
        <w:rPr>
          <w:rFonts w:ascii="Arial" w:hAnsi="Arial" w:cs="Arial"/>
          <w:color w:val="000000"/>
          <w:lang w:val="en-GB"/>
        </w:rPr>
        <w:t xml:space="preserve"> </w:t>
      </w:r>
      <w:r w:rsidR="00C511B2" w:rsidRPr="00C749FA">
        <w:rPr>
          <w:rFonts w:ascii="Arial" w:hAnsi="Arial" w:cs="Arial"/>
          <w:color w:val="000000"/>
          <w:lang w:val="en-GB"/>
        </w:rPr>
        <w:t>In</w:t>
      </w:r>
      <w:r w:rsidRPr="00C749FA">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w:t>
      </w:r>
      <w:r w:rsidRPr="00993241">
        <w:rPr>
          <w:rFonts w:ascii="Arial" w:hAnsi="Arial" w:cs="Arial"/>
          <w:iCs/>
          <w:lang w:val="en-GB"/>
        </w:rPr>
        <w:t xml:space="preserve"> </w:t>
      </w:r>
      <w:r w:rsidR="00993241" w:rsidRPr="00993241">
        <w:rPr>
          <w:rFonts w:ascii="Arial" w:hAnsi="Arial" w:cs="Arial"/>
          <w:iCs/>
          <w:lang w:val="en-GB"/>
        </w:rPr>
        <w:t>Jakki Alexander</w:t>
      </w:r>
      <w:r w:rsidR="00993241">
        <w:rPr>
          <w:rFonts w:ascii="Arial" w:hAnsi="Arial" w:cs="Arial"/>
          <w:i/>
          <w:color w:val="0000FF"/>
          <w:lang w:val="en-GB"/>
        </w:rPr>
        <w:t xml:space="preserve"> </w:t>
      </w:r>
      <w:r w:rsidRPr="00C749FA">
        <w:rPr>
          <w:rFonts w:ascii="Arial" w:hAnsi="Arial" w:cs="Arial"/>
          <w:color w:val="000000"/>
          <w:lang w:val="en-GB"/>
        </w:rPr>
        <w:t xml:space="preserve">and can be found </w:t>
      </w:r>
      <w:r w:rsidR="00993241" w:rsidRPr="00993241">
        <w:rPr>
          <w:rFonts w:ascii="Arial" w:hAnsi="Arial" w:cs="Arial"/>
          <w:iCs/>
          <w:lang w:val="en-GB"/>
        </w:rPr>
        <w:t>at Saxon Wood School.</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53EC981F"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in </w:t>
      </w:r>
      <w:r w:rsidR="00993241" w:rsidRPr="00993241">
        <w:rPr>
          <w:rFonts w:ascii="Arial" w:hAnsi="Arial" w:cs="Arial"/>
          <w:iCs/>
          <w:color w:val="000000"/>
          <w:lang w:val="en-GB"/>
        </w:rPr>
        <w:t>the school staffroom</w:t>
      </w:r>
    </w:p>
    <w:p w14:paraId="0FB8759A" w14:textId="54503C4E" w:rsidR="000A7FE8" w:rsidRPr="00C749FA" w:rsidRDefault="000A7FE8" w:rsidP="000A7FE8">
      <w:pPr>
        <w:pStyle w:val="Default"/>
        <w:rPr>
          <w:rFonts w:ascii="Arial" w:hAnsi="Arial" w:cs="Arial"/>
          <w:lang w:val="en-GB"/>
        </w:rPr>
      </w:pPr>
    </w:p>
    <w:p w14:paraId="252657E6" w14:textId="09FE6D0B"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on 01962 847364 </w:t>
      </w:r>
      <w:r w:rsidR="00A939A1">
        <w:rPr>
          <w:rFonts w:ascii="Arial" w:hAnsi="Arial" w:cs="Arial"/>
          <w:lang w:val="en-GB"/>
        </w:rPr>
        <w:t>o</w:t>
      </w:r>
      <w:r w:rsidR="00FA569B">
        <w:rPr>
          <w:rFonts w:ascii="Arial" w:hAnsi="Arial" w:cs="Arial"/>
          <w:lang w:val="en-GB"/>
        </w:rPr>
        <w:t>r</w:t>
      </w:r>
      <w:r w:rsidR="00373CBD">
        <w:rPr>
          <w:rFonts w:ascii="Arial" w:hAnsi="Arial" w:cs="Arial"/>
          <w:lang w:val="en-GB"/>
        </w:rPr>
        <w:t xml:space="preserve"> </w:t>
      </w:r>
      <w:r w:rsidR="00373CBD" w:rsidRPr="009308E5">
        <w:rPr>
          <w:rFonts w:ascii="Arial" w:hAnsi="Arial" w:cs="Arial"/>
        </w:rPr>
        <w:t xml:space="preserve">via </w:t>
      </w:r>
      <w:hyperlink r:id="rId49" w:history="1">
        <w:r w:rsidR="00373CBD" w:rsidRPr="00993241">
          <w:rPr>
            <w:rStyle w:val="Hyperlink"/>
            <w:rFonts w:ascii="Arial" w:hAnsi="Arial" w:cs="Arial"/>
          </w:rPr>
          <w:t>Hampshire LADO Enquiry Form</w:t>
        </w:r>
      </w:hyperlink>
      <w:r w:rsidR="00373CBD" w:rsidRPr="00993241">
        <w:rPr>
          <w:rFonts w:ascii="Arial" w:hAnsi="Arial" w:cs="Arial"/>
        </w:rPr>
        <w:t xml:space="preserve"> sent to </w:t>
      </w:r>
      <w:hyperlink r:id="rId50" w:history="1">
        <w:r w:rsidR="00373CBD" w:rsidRPr="00993241">
          <w:rPr>
            <w:rStyle w:val="Hyperlink"/>
            <w:rFonts w:ascii="Arial" w:hAnsi="Arial" w:cs="Arial"/>
          </w:rPr>
          <w:t>LADO@hants.gov.uk</w:t>
        </w:r>
      </w:hyperlink>
      <w:r w:rsidR="00FA569B" w:rsidRPr="00993241">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65129317" w:rsidR="000A7FE8" w:rsidRPr="00C749FA" w:rsidRDefault="000A7FE8" w:rsidP="00404F77">
      <w:pPr>
        <w:pStyle w:val="Heading2"/>
      </w:pPr>
      <w:bookmarkStart w:id="13" w:name="_Toc203570802"/>
      <w:r w:rsidRPr="00C749FA">
        <w:t xml:space="preserve">Annex </w:t>
      </w:r>
      <w:r w:rsidR="00993241">
        <w:t>8</w:t>
      </w:r>
      <w:r w:rsidR="00404F77" w:rsidRPr="00C749FA">
        <w:t xml:space="preserve"> - </w:t>
      </w:r>
      <w:r w:rsidRPr="00C749FA">
        <w:t>What is child abuse?</w:t>
      </w:r>
      <w:bookmarkEnd w:id="13"/>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4B37AAE3" w:rsidR="000A7FE8" w:rsidRPr="00C749FA" w:rsidRDefault="00866036" w:rsidP="000A7FE8">
      <w:pPr>
        <w:pStyle w:val="Default"/>
        <w:rPr>
          <w:rFonts w:ascii="Arial" w:hAnsi="Arial" w:cs="Arial"/>
          <w:lang w:val="en-GB"/>
        </w:rPr>
      </w:pPr>
      <w:r w:rsidRPr="00993241">
        <w:rPr>
          <w:rFonts w:ascii="Arial" w:hAnsi="Arial" w:cs="Arial"/>
          <w:lang w:val="en-GB"/>
        </w:rPr>
        <w:t>Emotional abuse is</w:t>
      </w:r>
      <w:r>
        <w:rPr>
          <w:rFonts w:ascii="Arial" w:hAnsi="Arial" w:cs="Arial"/>
          <w:lang w:val="en-GB"/>
        </w:rPr>
        <w:t xml:space="preserve"> t</w:t>
      </w:r>
      <w:r w:rsidR="000A7FE8" w:rsidRPr="00C749FA">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215F63" w:rsidRDefault="000A7FE8" w:rsidP="000A7FE8">
      <w:pPr>
        <w:pStyle w:val="CM25"/>
        <w:spacing w:before="0"/>
        <w:rPr>
          <w:rFonts w:asciiTheme="minorBidi" w:hAnsiTheme="minorBidi" w:cstheme="minorBidi"/>
          <w:b/>
          <w:lang w:val="en-GB"/>
        </w:rPr>
      </w:pPr>
      <w:r w:rsidRPr="00215F63">
        <w:rPr>
          <w:rFonts w:asciiTheme="minorBidi" w:hAnsiTheme="minorBidi" w:cstheme="minorBidi"/>
          <w:b/>
          <w:lang w:val="en-GB"/>
        </w:rPr>
        <w:t xml:space="preserve">Sexual abuse </w:t>
      </w:r>
    </w:p>
    <w:p w14:paraId="42A55ACD" w14:textId="2408CB03" w:rsidR="000A7FE8" w:rsidRPr="00C749FA" w:rsidRDefault="00D430B8" w:rsidP="000A7FE8">
      <w:pPr>
        <w:pStyle w:val="Default"/>
        <w:rPr>
          <w:rFonts w:ascii="Arial" w:hAnsi="Arial" w:cs="Arial"/>
          <w:lang w:val="en-GB"/>
        </w:rPr>
      </w:pPr>
      <w:r w:rsidRPr="00993241">
        <w:rPr>
          <w:rFonts w:ascii="Arial" w:hAnsi="Arial" w:cs="Arial"/>
          <w:lang w:val="en-GB"/>
        </w:rPr>
        <w:t>Sexual abuse</w:t>
      </w:r>
      <w:r>
        <w:rPr>
          <w:rFonts w:ascii="Arial" w:hAnsi="Arial" w:cs="Arial"/>
          <w:lang w:val="en-GB"/>
        </w:rPr>
        <w:t xml:space="preserve"> i</w:t>
      </w:r>
      <w:r w:rsidR="000A7FE8" w:rsidRPr="00C749FA">
        <w:rPr>
          <w:rFonts w:ascii="Arial" w:hAnsi="Arial" w:cs="Arial"/>
          <w:lang w:val="en-GB"/>
        </w:rPr>
        <w:t xml:space="preserve">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0B9F88A8"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A body map</w:t>
      </w:r>
      <w:r w:rsidR="00E45B8F">
        <w:rPr>
          <w:rFonts w:ascii="Arial" w:hAnsi="Arial" w:cs="Arial"/>
          <w:lang w:val="en-GB"/>
        </w:rPr>
        <w:t xml:space="preserve"> on CPOMS</w:t>
      </w:r>
      <w:r w:rsidRPr="00C749FA">
        <w:rPr>
          <w:rFonts w:ascii="Arial" w:hAnsi="Arial" w:cs="Arial"/>
          <w:lang w:val="en-GB"/>
        </w:rPr>
        <w:t xml:space="preserve"> 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17E4F32F" w:rsidR="005107CD" w:rsidRPr="00C749FA" w:rsidRDefault="005107CD" w:rsidP="000A7FE8">
      <w:pPr>
        <w:pStyle w:val="Default"/>
        <w:rPr>
          <w:rFonts w:ascii="Arial" w:hAnsi="Arial" w:cs="Arial"/>
          <w:lang w:val="en-GB"/>
        </w:rPr>
      </w:pPr>
      <w:r w:rsidRPr="00C749FA">
        <w:rPr>
          <w:rFonts w:ascii="Arial" w:hAnsi="Arial" w:cs="Arial"/>
          <w:lang w:val="en-GB"/>
        </w:rPr>
        <w:t xml:space="preserve">Sexual exploitation is seen as a separate category of sexual abuse. </w:t>
      </w:r>
      <w:r w:rsidRPr="00993241">
        <w:rPr>
          <w:rFonts w:ascii="Arial" w:hAnsi="Arial" w:cs="Arial"/>
          <w:lang w:val="en-GB"/>
        </w:rPr>
        <w:t>Indicators of CSE can be found in the school</w:t>
      </w:r>
      <w:r w:rsidR="00993241" w:rsidRPr="00993241">
        <w:rPr>
          <w:rFonts w:ascii="Arial" w:hAnsi="Arial" w:cs="Arial"/>
          <w:lang w:val="en-GB"/>
        </w:rPr>
        <w:t>’</w:t>
      </w:r>
      <w:r w:rsidRPr="00993241">
        <w:rPr>
          <w:rFonts w:ascii="Arial" w:hAnsi="Arial" w:cs="Arial"/>
          <w:lang w:val="en-GB"/>
        </w:rPr>
        <w:t xml:space="preserve">s safeguarding policy </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1F499E74" w:rsidR="001F5A35" w:rsidRDefault="001F5A35" w:rsidP="00862AEA">
      <w:pPr>
        <w:pStyle w:val="Heading2"/>
      </w:pPr>
      <w:bookmarkStart w:id="14" w:name="_Toc203570803"/>
      <w:r>
        <w:t xml:space="preserve">Annex </w:t>
      </w:r>
      <w:r w:rsidR="00993241">
        <w:t>9</w:t>
      </w:r>
      <w:r w:rsidR="00EE44C0">
        <w:t>: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8B2C4AF" w14:textId="44E87688" w:rsidR="001F5A35" w:rsidRDefault="001F5A35" w:rsidP="00862AEA">
      <w:pPr>
        <w:pStyle w:val="Heading2"/>
      </w:pPr>
    </w:p>
    <w:p w14:paraId="251815CD" w14:textId="77777777" w:rsidR="00436754" w:rsidRPr="00436754" w:rsidRDefault="00436754" w:rsidP="00436754"/>
    <w:p w14:paraId="6A63D2B9" w14:textId="398363FC" w:rsidR="000A7FE8" w:rsidRPr="00C749FA" w:rsidRDefault="00D03952" w:rsidP="00862AEA">
      <w:pPr>
        <w:pStyle w:val="Heading2"/>
      </w:pPr>
      <w:r w:rsidRPr="00C749FA">
        <w:lastRenderedPageBreak/>
        <w:t>Annex 1</w:t>
      </w:r>
      <w:r w:rsidR="00993241">
        <w:t>0</w:t>
      </w:r>
      <w:r w:rsidR="00862AEA" w:rsidRPr="00C749FA">
        <w:t xml:space="preserve"> - </w:t>
      </w:r>
      <w:r w:rsidR="000A7FE8" w:rsidRPr="00C749FA">
        <w:t>Useful contacts</w:t>
      </w:r>
      <w:bookmarkEnd w:id="14"/>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0"/>
        <w:gridCol w:w="3806"/>
        <w:gridCol w:w="3216"/>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0A7FE8" w:rsidRPr="00C749FA" w14:paraId="6A4EEF0D" w14:textId="77777777" w:rsidTr="0029593A">
        <w:tc>
          <w:tcPr>
            <w:tcW w:w="2710" w:type="dxa"/>
          </w:tcPr>
          <w:p w14:paraId="040AA5DB" w14:textId="77777777" w:rsidR="000A7FE8" w:rsidRPr="00C749FA" w:rsidRDefault="000A7FE8" w:rsidP="001B794B">
            <w:pPr>
              <w:jc w:val="center"/>
              <w:rPr>
                <w:rFonts w:ascii="Arial" w:hAnsi="Arial" w:cs="Arial"/>
                <w:color w:val="000000"/>
                <w:sz w:val="22"/>
                <w:szCs w:val="22"/>
              </w:rPr>
            </w:pPr>
          </w:p>
          <w:p w14:paraId="2789697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1B794B">
            <w:pPr>
              <w:jc w:val="center"/>
              <w:rPr>
                <w:rFonts w:ascii="Arial" w:hAnsi="Arial" w:cs="Arial"/>
                <w:color w:val="000000"/>
                <w:sz w:val="22"/>
                <w:szCs w:val="22"/>
              </w:rPr>
            </w:pPr>
          </w:p>
          <w:p w14:paraId="3C68614F" w14:textId="77777777" w:rsidR="000A7FE8" w:rsidRPr="00C749FA" w:rsidRDefault="000A7FE8" w:rsidP="001B794B">
            <w:pPr>
              <w:jc w:val="center"/>
              <w:rPr>
                <w:rFonts w:ascii="Arial" w:hAnsi="Arial" w:cs="Arial"/>
                <w:color w:val="000000"/>
                <w:sz w:val="22"/>
                <w:szCs w:val="22"/>
              </w:rPr>
            </w:pPr>
          </w:p>
        </w:tc>
        <w:tc>
          <w:tcPr>
            <w:tcW w:w="3806" w:type="dxa"/>
          </w:tcPr>
          <w:p w14:paraId="04A4B145" w14:textId="77777777" w:rsidR="000A7FE8" w:rsidRDefault="000A7FE8" w:rsidP="001B794B">
            <w:pPr>
              <w:jc w:val="center"/>
              <w:rPr>
                <w:rFonts w:ascii="Arial" w:hAnsi="Arial" w:cs="Arial"/>
                <w:color w:val="000000"/>
                <w:sz w:val="22"/>
                <w:szCs w:val="22"/>
              </w:rPr>
            </w:pPr>
          </w:p>
          <w:p w14:paraId="0B69EFB7" w14:textId="5AFD7124"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Jakki Alexander</w:t>
            </w:r>
          </w:p>
        </w:tc>
        <w:tc>
          <w:tcPr>
            <w:tcW w:w="3216" w:type="dxa"/>
          </w:tcPr>
          <w:p w14:paraId="721CCF74" w14:textId="77777777" w:rsidR="00993241" w:rsidRDefault="00993241" w:rsidP="001B794B">
            <w:pPr>
              <w:jc w:val="center"/>
              <w:rPr>
                <w:rFonts w:ascii="Arial" w:hAnsi="Arial" w:cs="Arial"/>
                <w:color w:val="000000"/>
                <w:sz w:val="22"/>
                <w:szCs w:val="22"/>
              </w:rPr>
            </w:pPr>
          </w:p>
          <w:p w14:paraId="7A1DF50D" w14:textId="3BDB962B" w:rsidR="000A7FE8" w:rsidRPr="00C749FA" w:rsidRDefault="00993241" w:rsidP="001B794B">
            <w:pPr>
              <w:jc w:val="center"/>
              <w:rPr>
                <w:rFonts w:ascii="Arial" w:hAnsi="Arial" w:cs="Arial"/>
                <w:color w:val="000000"/>
                <w:sz w:val="22"/>
                <w:szCs w:val="22"/>
              </w:rPr>
            </w:pPr>
            <w:r>
              <w:rPr>
                <w:rFonts w:ascii="Arial" w:hAnsi="Arial" w:cs="Arial"/>
                <w:color w:val="000000"/>
                <w:sz w:val="22"/>
                <w:szCs w:val="22"/>
              </w:rPr>
              <w:t xml:space="preserve"> 01256 356635</w:t>
            </w:r>
          </w:p>
        </w:tc>
      </w:tr>
      <w:tr w:rsidR="000A7FE8" w:rsidRPr="00C749FA" w14:paraId="5F3CAB46" w14:textId="77777777" w:rsidTr="0029593A">
        <w:tc>
          <w:tcPr>
            <w:tcW w:w="2710" w:type="dxa"/>
          </w:tcPr>
          <w:p w14:paraId="7135C553" w14:textId="77777777" w:rsidR="000A7FE8" w:rsidRPr="00C749FA" w:rsidRDefault="000A7FE8" w:rsidP="001B794B">
            <w:pPr>
              <w:jc w:val="center"/>
              <w:rPr>
                <w:rFonts w:ascii="Arial" w:hAnsi="Arial" w:cs="Arial"/>
                <w:color w:val="000000"/>
                <w:sz w:val="22"/>
                <w:szCs w:val="22"/>
              </w:rPr>
            </w:pPr>
          </w:p>
          <w:p w14:paraId="36DFE7CE" w14:textId="77777777" w:rsidR="000A7FE8" w:rsidRPr="00C749FA" w:rsidRDefault="000A7FE8" w:rsidP="001B794B">
            <w:pPr>
              <w:jc w:val="center"/>
              <w:rPr>
                <w:rFonts w:ascii="Arial" w:hAnsi="Arial" w:cs="Arial"/>
                <w:color w:val="000000"/>
                <w:sz w:val="22"/>
                <w:szCs w:val="22"/>
              </w:rPr>
            </w:pPr>
          </w:p>
          <w:p w14:paraId="46CC9DFB"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1B794B">
            <w:pPr>
              <w:jc w:val="center"/>
              <w:rPr>
                <w:rFonts w:ascii="Arial" w:hAnsi="Arial" w:cs="Arial"/>
                <w:color w:val="000000"/>
                <w:sz w:val="22"/>
                <w:szCs w:val="22"/>
              </w:rPr>
            </w:pPr>
          </w:p>
          <w:p w14:paraId="43835904" w14:textId="77777777" w:rsidR="000A7FE8" w:rsidRPr="00C749FA" w:rsidRDefault="000A7FE8" w:rsidP="001B794B">
            <w:pPr>
              <w:jc w:val="center"/>
              <w:rPr>
                <w:rFonts w:ascii="Arial" w:hAnsi="Arial" w:cs="Arial"/>
                <w:color w:val="000000"/>
                <w:sz w:val="22"/>
                <w:szCs w:val="22"/>
              </w:rPr>
            </w:pPr>
          </w:p>
        </w:tc>
        <w:tc>
          <w:tcPr>
            <w:tcW w:w="3806" w:type="dxa"/>
          </w:tcPr>
          <w:p w14:paraId="67DADC9C" w14:textId="77777777" w:rsidR="000A7FE8" w:rsidRDefault="000A7FE8" w:rsidP="001B794B">
            <w:pPr>
              <w:jc w:val="center"/>
              <w:rPr>
                <w:rFonts w:ascii="Arial" w:hAnsi="Arial" w:cs="Arial"/>
                <w:color w:val="000000"/>
                <w:sz w:val="22"/>
                <w:szCs w:val="22"/>
              </w:rPr>
            </w:pPr>
          </w:p>
          <w:p w14:paraId="2D56D90D" w14:textId="77777777" w:rsidR="00993241" w:rsidRDefault="00993241" w:rsidP="001B794B">
            <w:pPr>
              <w:jc w:val="center"/>
              <w:rPr>
                <w:rFonts w:ascii="Arial" w:hAnsi="Arial" w:cs="Arial"/>
                <w:color w:val="000000"/>
                <w:sz w:val="22"/>
                <w:szCs w:val="22"/>
              </w:rPr>
            </w:pPr>
            <w:r>
              <w:rPr>
                <w:rFonts w:ascii="Arial" w:hAnsi="Arial" w:cs="Arial"/>
                <w:color w:val="000000"/>
                <w:sz w:val="22"/>
                <w:szCs w:val="22"/>
              </w:rPr>
              <w:t>Laura Burling</w:t>
            </w:r>
          </w:p>
          <w:p w14:paraId="2330D911" w14:textId="77777777" w:rsidR="00993241" w:rsidRDefault="00993241" w:rsidP="001B794B">
            <w:pPr>
              <w:jc w:val="center"/>
              <w:rPr>
                <w:rFonts w:ascii="Arial" w:hAnsi="Arial" w:cs="Arial"/>
                <w:color w:val="000000"/>
                <w:sz w:val="22"/>
                <w:szCs w:val="22"/>
              </w:rPr>
            </w:pPr>
            <w:r>
              <w:rPr>
                <w:rFonts w:ascii="Arial" w:hAnsi="Arial" w:cs="Arial"/>
                <w:color w:val="000000"/>
                <w:sz w:val="22"/>
                <w:szCs w:val="22"/>
              </w:rPr>
              <w:t>Amy Wheeler</w:t>
            </w:r>
          </w:p>
          <w:p w14:paraId="20FAC692" w14:textId="319DB521"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Hannah Hyatt (from Nov 2025)</w:t>
            </w:r>
          </w:p>
        </w:tc>
        <w:tc>
          <w:tcPr>
            <w:tcW w:w="3216" w:type="dxa"/>
          </w:tcPr>
          <w:p w14:paraId="47736356" w14:textId="77777777" w:rsidR="000A7FE8" w:rsidRDefault="000A7FE8" w:rsidP="001B794B">
            <w:pPr>
              <w:jc w:val="center"/>
              <w:rPr>
                <w:rFonts w:ascii="Arial" w:hAnsi="Arial" w:cs="Arial"/>
                <w:color w:val="000000"/>
                <w:sz w:val="22"/>
                <w:szCs w:val="22"/>
              </w:rPr>
            </w:pPr>
          </w:p>
          <w:p w14:paraId="4FA099E4" w14:textId="30B6A82B"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01256 356635</w:t>
            </w:r>
          </w:p>
        </w:tc>
      </w:tr>
      <w:tr w:rsidR="000A7FE8" w:rsidRPr="00C749FA" w14:paraId="7D3B2A3B" w14:textId="77777777" w:rsidTr="0029593A">
        <w:tc>
          <w:tcPr>
            <w:tcW w:w="2710" w:type="dxa"/>
          </w:tcPr>
          <w:p w14:paraId="35838867" w14:textId="77777777" w:rsidR="000A7FE8" w:rsidRPr="00C749FA" w:rsidRDefault="000A7FE8" w:rsidP="001B794B">
            <w:pPr>
              <w:jc w:val="center"/>
              <w:rPr>
                <w:rFonts w:ascii="Arial" w:hAnsi="Arial" w:cs="Arial"/>
                <w:color w:val="000000"/>
                <w:sz w:val="22"/>
                <w:szCs w:val="22"/>
              </w:rPr>
            </w:pPr>
          </w:p>
          <w:p w14:paraId="1214A772" w14:textId="6F68219A"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1B794B">
            <w:pPr>
              <w:jc w:val="center"/>
              <w:rPr>
                <w:rFonts w:ascii="Arial" w:hAnsi="Arial" w:cs="Arial"/>
                <w:color w:val="000000"/>
                <w:sz w:val="22"/>
                <w:szCs w:val="22"/>
              </w:rPr>
            </w:pPr>
          </w:p>
          <w:p w14:paraId="6B274404" w14:textId="77777777" w:rsidR="000A7FE8" w:rsidRPr="00C749FA" w:rsidRDefault="000A7FE8" w:rsidP="001B794B">
            <w:pPr>
              <w:jc w:val="center"/>
              <w:rPr>
                <w:rFonts w:ascii="Arial" w:hAnsi="Arial" w:cs="Arial"/>
                <w:color w:val="000000"/>
                <w:sz w:val="22"/>
                <w:szCs w:val="22"/>
              </w:rPr>
            </w:pPr>
          </w:p>
        </w:tc>
        <w:tc>
          <w:tcPr>
            <w:tcW w:w="3806" w:type="dxa"/>
          </w:tcPr>
          <w:p w14:paraId="02873AB6" w14:textId="77777777" w:rsidR="000A7FE8" w:rsidRDefault="000A7FE8" w:rsidP="001B794B">
            <w:pPr>
              <w:jc w:val="center"/>
              <w:rPr>
                <w:rFonts w:ascii="Arial" w:hAnsi="Arial" w:cs="Arial"/>
                <w:color w:val="000000"/>
                <w:sz w:val="22"/>
                <w:szCs w:val="22"/>
              </w:rPr>
            </w:pPr>
          </w:p>
          <w:p w14:paraId="5C693753" w14:textId="54F4C804"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 xml:space="preserve">Laura Burling </w:t>
            </w:r>
          </w:p>
        </w:tc>
        <w:tc>
          <w:tcPr>
            <w:tcW w:w="3216" w:type="dxa"/>
          </w:tcPr>
          <w:p w14:paraId="4F2C032C" w14:textId="77777777" w:rsidR="00993241" w:rsidRDefault="00993241" w:rsidP="001B794B">
            <w:pPr>
              <w:jc w:val="center"/>
              <w:rPr>
                <w:rFonts w:ascii="Arial" w:hAnsi="Arial" w:cs="Arial"/>
                <w:color w:val="000000"/>
                <w:sz w:val="22"/>
                <w:szCs w:val="22"/>
              </w:rPr>
            </w:pPr>
          </w:p>
          <w:p w14:paraId="4B7C5E51" w14:textId="635857C5" w:rsidR="000A7FE8" w:rsidRPr="00C749FA" w:rsidRDefault="00993241" w:rsidP="001B794B">
            <w:pPr>
              <w:jc w:val="center"/>
              <w:rPr>
                <w:rFonts w:ascii="Arial" w:hAnsi="Arial" w:cs="Arial"/>
                <w:color w:val="000000"/>
                <w:sz w:val="22"/>
                <w:szCs w:val="22"/>
              </w:rPr>
            </w:pPr>
            <w:r>
              <w:rPr>
                <w:rFonts w:ascii="Arial" w:hAnsi="Arial" w:cs="Arial"/>
                <w:color w:val="000000"/>
                <w:sz w:val="22"/>
                <w:szCs w:val="22"/>
              </w:rPr>
              <w:t>01256 356635</w:t>
            </w:r>
          </w:p>
        </w:tc>
      </w:tr>
      <w:tr w:rsidR="00F11AF1" w:rsidRPr="00C749FA" w14:paraId="7FBB8E54" w14:textId="77777777" w:rsidTr="0029593A">
        <w:tc>
          <w:tcPr>
            <w:tcW w:w="2710" w:type="dxa"/>
          </w:tcPr>
          <w:p w14:paraId="35FF5E9A" w14:textId="77777777" w:rsidR="00993241" w:rsidRDefault="00993241" w:rsidP="001B794B">
            <w:pPr>
              <w:jc w:val="center"/>
              <w:rPr>
                <w:rFonts w:ascii="Arial" w:hAnsi="Arial" w:cs="Arial"/>
                <w:color w:val="000000"/>
                <w:sz w:val="22"/>
                <w:szCs w:val="22"/>
              </w:rPr>
            </w:pPr>
          </w:p>
          <w:p w14:paraId="55801373" w14:textId="732A39FC" w:rsidR="00F11AF1" w:rsidRPr="00C749FA" w:rsidRDefault="00E558E7" w:rsidP="001B794B">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14:paraId="6BD5CAFE" w14:textId="4DAA1E37" w:rsidR="00F11AF1" w:rsidRDefault="00F11AF1" w:rsidP="001B794B">
            <w:pPr>
              <w:jc w:val="center"/>
              <w:rPr>
                <w:rFonts w:ascii="Arial" w:hAnsi="Arial" w:cs="Arial"/>
                <w:color w:val="000000"/>
                <w:sz w:val="22"/>
                <w:szCs w:val="22"/>
              </w:rPr>
            </w:pPr>
          </w:p>
          <w:p w14:paraId="1255F8E1" w14:textId="0C31F254"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Laura Burling</w:t>
            </w:r>
          </w:p>
          <w:p w14:paraId="4609DB16" w14:textId="77777777" w:rsidR="001136DA" w:rsidRPr="00C749FA" w:rsidRDefault="001136DA" w:rsidP="001B794B">
            <w:pPr>
              <w:jc w:val="center"/>
              <w:rPr>
                <w:rFonts w:ascii="Arial" w:hAnsi="Arial" w:cs="Arial"/>
                <w:color w:val="000000"/>
                <w:sz w:val="22"/>
                <w:szCs w:val="22"/>
              </w:rPr>
            </w:pPr>
          </w:p>
          <w:p w14:paraId="00A06DC9" w14:textId="77777777" w:rsidR="001136DA" w:rsidRPr="00C749FA" w:rsidRDefault="001136DA" w:rsidP="001B794B">
            <w:pPr>
              <w:jc w:val="center"/>
              <w:rPr>
                <w:rFonts w:ascii="Arial" w:hAnsi="Arial" w:cs="Arial"/>
                <w:color w:val="000000"/>
                <w:sz w:val="22"/>
                <w:szCs w:val="22"/>
              </w:rPr>
            </w:pPr>
          </w:p>
          <w:p w14:paraId="2D771711" w14:textId="0326C000" w:rsidR="001136DA" w:rsidRPr="00C749FA" w:rsidRDefault="001136DA" w:rsidP="001B794B">
            <w:pPr>
              <w:jc w:val="center"/>
              <w:rPr>
                <w:rFonts w:ascii="Arial" w:hAnsi="Arial" w:cs="Arial"/>
                <w:color w:val="000000"/>
                <w:sz w:val="22"/>
                <w:szCs w:val="22"/>
              </w:rPr>
            </w:pPr>
          </w:p>
        </w:tc>
        <w:tc>
          <w:tcPr>
            <w:tcW w:w="3216" w:type="dxa"/>
          </w:tcPr>
          <w:p w14:paraId="390155BD" w14:textId="77777777" w:rsidR="00993241" w:rsidRDefault="00993241" w:rsidP="001B794B">
            <w:pPr>
              <w:jc w:val="center"/>
              <w:rPr>
                <w:rFonts w:ascii="Arial" w:hAnsi="Arial" w:cs="Arial"/>
                <w:color w:val="000000"/>
                <w:sz w:val="22"/>
                <w:szCs w:val="22"/>
              </w:rPr>
            </w:pPr>
          </w:p>
          <w:p w14:paraId="4CBCBD6B" w14:textId="66828A52" w:rsidR="00F11AF1" w:rsidRPr="00C749FA" w:rsidRDefault="00993241" w:rsidP="001B794B">
            <w:pPr>
              <w:jc w:val="center"/>
              <w:rPr>
                <w:rFonts w:ascii="Arial" w:hAnsi="Arial" w:cs="Arial"/>
                <w:color w:val="000000"/>
                <w:sz w:val="22"/>
                <w:szCs w:val="22"/>
              </w:rPr>
            </w:pPr>
            <w:r>
              <w:rPr>
                <w:rFonts w:ascii="Arial" w:hAnsi="Arial" w:cs="Arial"/>
                <w:color w:val="000000"/>
                <w:sz w:val="22"/>
                <w:szCs w:val="22"/>
              </w:rPr>
              <w:t>01256 356635</w:t>
            </w:r>
          </w:p>
        </w:tc>
      </w:tr>
      <w:tr w:rsidR="000A7FE8" w:rsidRPr="00C749FA" w14:paraId="610A8CA1" w14:textId="77777777" w:rsidTr="0029593A">
        <w:tc>
          <w:tcPr>
            <w:tcW w:w="2710" w:type="dxa"/>
          </w:tcPr>
          <w:p w14:paraId="61D00D59" w14:textId="77777777" w:rsidR="000A7FE8" w:rsidRPr="00C749FA" w:rsidRDefault="000A7FE8" w:rsidP="001B794B">
            <w:pPr>
              <w:jc w:val="center"/>
              <w:rPr>
                <w:rFonts w:ascii="Arial" w:hAnsi="Arial" w:cs="Arial"/>
                <w:color w:val="000000"/>
                <w:sz w:val="22"/>
                <w:szCs w:val="22"/>
              </w:rPr>
            </w:pPr>
          </w:p>
          <w:p w14:paraId="059CE92D"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Nominated </w:t>
            </w:r>
            <w:r w:rsidR="00805850" w:rsidRPr="00C749FA">
              <w:rPr>
                <w:rFonts w:ascii="Arial" w:hAnsi="Arial" w:cs="Arial"/>
                <w:color w:val="000000"/>
                <w:sz w:val="22"/>
                <w:szCs w:val="22"/>
              </w:rPr>
              <w:t>S</w:t>
            </w:r>
            <w:r w:rsidR="0013784E" w:rsidRPr="00C749FA">
              <w:rPr>
                <w:rFonts w:ascii="Arial" w:hAnsi="Arial" w:cs="Arial"/>
                <w:color w:val="000000"/>
                <w:sz w:val="22"/>
                <w:szCs w:val="22"/>
              </w:rPr>
              <w:t xml:space="preserve">afeguarding </w:t>
            </w:r>
            <w:r w:rsidR="00805850" w:rsidRPr="00C749FA">
              <w:rPr>
                <w:rFonts w:ascii="Arial" w:hAnsi="Arial" w:cs="Arial"/>
                <w:color w:val="000000"/>
                <w:sz w:val="22"/>
                <w:szCs w:val="22"/>
              </w:rPr>
              <w:t>G</w:t>
            </w:r>
            <w:r w:rsidRPr="00C749FA">
              <w:rPr>
                <w:rFonts w:ascii="Arial" w:hAnsi="Arial" w:cs="Arial"/>
                <w:color w:val="000000"/>
                <w:sz w:val="22"/>
                <w:szCs w:val="22"/>
              </w:rPr>
              <w:t>overnor</w:t>
            </w:r>
          </w:p>
          <w:p w14:paraId="6FAA0EA7" w14:textId="77777777" w:rsidR="000A7FE8" w:rsidRPr="00C749FA" w:rsidRDefault="000A7FE8" w:rsidP="0013784E">
            <w:pPr>
              <w:rPr>
                <w:rFonts w:ascii="Arial" w:hAnsi="Arial" w:cs="Arial"/>
                <w:color w:val="000000"/>
                <w:sz w:val="22"/>
                <w:szCs w:val="22"/>
              </w:rPr>
            </w:pPr>
          </w:p>
          <w:p w14:paraId="6A011C6B" w14:textId="77777777" w:rsidR="000A7FE8" w:rsidRPr="00C749FA" w:rsidRDefault="000A7FE8" w:rsidP="001B794B">
            <w:pPr>
              <w:jc w:val="center"/>
              <w:rPr>
                <w:rFonts w:ascii="Arial" w:hAnsi="Arial" w:cs="Arial"/>
                <w:color w:val="000000"/>
                <w:sz w:val="22"/>
                <w:szCs w:val="22"/>
              </w:rPr>
            </w:pPr>
          </w:p>
        </w:tc>
        <w:tc>
          <w:tcPr>
            <w:tcW w:w="3806" w:type="dxa"/>
          </w:tcPr>
          <w:p w14:paraId="58D77F86" w14:textId="77777777" w:rsidR="000A7FE8" w:rsidRDefault="000A7FE8" w:rsidP="001B794B">
            <w:pPr>
              <w:jc w:val="center"/>
              <w:rPr>
                <w:rFonts w:ascii="Arial" w:hAnsi="Arial" w:cs="Arial"/>
                <w:color w:val="000000"/>
                <w:sz w:val="22"/>
                <w:szCs w:val="22"/>
              </w:rPr>
            </w:pPr>
          </w:p>
          <w:p w14:paraId="47AC2989" w14:textId="6EEDF4D6"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John Lomar</w:t>
            </w:r>
          </w:p>
        </w:tc>
        <w:tc>
          <w:tcPr>
            <w:tcW w:w="3216" w:type="dxa"/>
          </w:tcPr>
          <w:p w14:paraId="3D7E03C7" w14:textId="77777777" w:rsidR="000A7FE8" w:rsidRDefault="000A7FE8" w:rsidP="001B794B">
            <w:pPr>
              <w:jc w:val="center"/>
              <w:rPr>
                <w:rFonts w:ascii="Arial" w:hAnsi="Arial" w:cs="Arial"/>
                <w:color w:val="000000"/>
                <w:sz w:val="22"/>
                <w:szCs w:val="22"/>
              </w:rPr>
            </w:pPr>
          </w:p>
          <w:p w14:paraId="32C23F7E" w14:textId="2663BB58"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01256 356635</w:t>
            </w:r>
          </w:p>
        </w:tc>
      </w:tr>
      <w:tr w:rsidR="0013784E" w:rsidRPr="00C749FA" w14:paraId="32305D1C" w14:textId="77777777" w:rsidTr="0029593A">
        <w:tc>
          <w:tcPr>
            <w:tcW w:w="2710" w:type="dxa"/>
          </w:tcPr>
          <w:p w14:paraId="4FD3CAFF" w14:textId="77777777" w:rsidR="00993241" w:rsidRDefault="00993241" w:rsidP="0013784E">
            <w:pPr>
              <w:jc w:val="center"/>
              <w:rPr>
                <w:rFonts w:ascii="Arial" w:hAnsi="Arial" w:cs="Arial"/>
                <w:color w:val="000000"/>
                <w:sz w:val="22"/>
                <w:szCs w:val="22"/>
              </w:rPr>
            </w:pPr>
          </w:p>
          <w:p w14:paraId="6CC1DDBE" w14:textId="053B525F" w:rsidR="0013784E" w:rsidRPr="00C749FA" w:rsidRDefault="0013784E" w:rsidP="0013784E">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tcPr>
          <w:p w14:paraId="6464B962" w14:textId="77777777" w:rsidR="0013784E" w:rsidRPr="00C749FA" w:rsidRDefault="0013784E" w:rsidP="001B794B">
            <w:pPr>
              <w:jc w:val="center"/>
              <w:rPr>
                <w:rFonts w:ascii="Arial" w:hAnsi="Arial" w:cs="Arial"/>
                <w:color w:val="000000"/>
                <w:sz w:val="22"/>
                <w:szCs w:val="22"/>
              </w:rPr>
            </w:pPr>
          </w:p>
          <w:p w14:paraId="0728CC15" w14:textId="17391DDD" w:rsidR="0013784E" w:rsidRPr="00C749FA" w:rsidRDefault="00993241" w:rsidP="001B794B">
            <w:pPr>
              <w:jc w:val="center"/>
              <w:rPr>
                <w:rFonts w:ascii="Arial" w:hAnsi="Arial" w:cs="Arial"/>
                <w:color w:val="000000"/>
                <w:sz w:val="22"/>
                <w:szCs w:val="22"/>
              </w:rPr>
            </w:pPr>
            <w:r>
              <w:rPr>
                <w:rFonts w:ascii="Arial" w:hAnsi="Arial" w:cs="Arial"/>
                <w:color w:val="000000"/>
                <w:sz w:val="22"/>
                <w:szCs w:val="22"/>
              </w:rPr>
              <w:t>Alan Rowden</w:t>
            </w:r>
          </w:p>
          <w:p w14:paraId="4329EF2F" w14:textId="77777777" w:rsidR="0013784E" w:rsidRPr="00C749FA" w:rsidRDefault="0013784E" w:rsidP="001B794B">
            <w:pPr>
              <w:jc w:val="center"/>
              <w:rPr>
                <w:rFonts w:ascii="Arial" w:hAnsi="Arial" w:cs="Arial"/>
                <w:color w:val="000000"/>
                <w:sz w:val="22"/>
                <w:szCs w:val="22"/>
              </w:rPr>
            </w:pPr>
          </w:p>
          <w:p w14:paraId="3AC9C8B3" w14:textId="77777777" w:rsidR="0013784E" w:rsidRPr="00C749FA" w:rsidRDefault="0013784E" w:rsidP="001B794B">
            <w:pPr>
              <w:jc w:val="center"/>
              <w:rPr>
                <w:rFonts w:ascii="Arial" w:hAnsi="Arial" w:cs="Arial"/>
                <w:color w:val="000000"/>
                <w:sz w:val="22"/>
                <w:szCs w:val="22"/>
              </w:rPr>
            </w:pPr>
          </w:p>
        </w:tc>
        <w:tc>
          <w:tcPr>
            <w:tcW w:w="3216" w:type="dxa"/>
          </w:tcPr>
          <w:p w14:paraId="7777AB7D" w14:textId="77777777" w:rsidR="00993241" w:rsidRDefault="00993241" w:rsidP="001B794B">
            <w:pPr>
              <w:jc w:val="center"/>
              <w:rPr>
                <w:rFonts w:ascii="Arial" w:hAnsi="Arial" w:cs="Arial"/>
                <w:color w:val="000000"/>
                <w:sz w:val="22"/>
                <w:szCs w:val="22"/>
              </w:rPr>
            </w:pPr>
          </w:p>
          <w:p w14:paraId="6A2540B5" w14:textId="03B5FB55" w:rsidR="0013784E" w:rsidRPr="00C749FA" w:rsidRDefault="00993241" w:rsidP="001B794B">
            <w:pPr>
              <w:jc w:val="center"/>
              <w:rPr>
                <w:rFonts w:ascii="Arial" w:hAnsi="Arial" w:cs="Arial"/>
                <w:color w:val="000000"/>
                <w:sz w:val="22"/>
                <w:szCs w:val="22"/>
              </w:rPr>
            </w:pPr>
            <w:r>
              <w:rPr>
                <w:rFonts w:ascii="Arial" w:hAnsi="Arial" w:cs="Arial"/>
                <w:color w:val="000000"/>
                <w:sz w:val="22"/>
                <w:szCs w:val="22"/>
              </w:rPr>
              <w:t>01256 356635</w:t>
            </w:r>
          </w:p>
        </w:tc>
      </w:tr>
      <w:tr w:rsidR="000A7FE8" w:rsidRPr="00C749FA" w14:paraId="115443DE" w14:textId="77777777" w:rsidTr="0029593A">
        <w:tc>
          <w:tcPr>
            <w:tcW w:w="2710"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31B19BA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Reception T</w:t>
            </w:r>
            <w:r w:rsidRPr="00C749FA">
              <w:rPr>
                <w:rFonts w:ascii="Arial" w:hAnsi="Arial" w:cs="Arial"/>
                <w:color w:val="000000"/>
                <w:sz w:val="22"/>
                <w:szCs w:val="22"/>
              </w:rPr>
              <w:t>eam</w:t>
            </w:r>
          </w:p>
          <w:p w14:paraId="05AE40D9" w14:textId="77777777" w:rsidR="000A7FE8" w:rsidRPr="00C749FA" w:rsidRDefault="000A7FE8" w:rsidP="001B794B">
            <w:pPr>
              <w:jc w:val="center"/>
              <w:rPr>
                <w:rFonts w:ascii="Arial" w:hAnsi="Arial" w:cs="Arial"/>
                <w:color w:val="000000"/>
                <w:sz w:val="22"/>
                <w:szCs w:val="22"/>
              </w:rPr>
            </w:pPr>
          </w:p>
        </w:tc>
        <w:tc>
          <w:tcPr>
            <w:tcW w:w="3806"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E3B1B6A" w:rsidR="000A7FE8" w:rsidRPr="00C749FA" w:rsidRDefault="00993241" w:rsidP="001B794B">
            <w:pPr>
              <w:jc w:val="center"/>
              <w:rPr>
                <w:rFonts w:ascii="Arial" w:hAnsi="Arial" w:cs="Arial"/>
                <w:color w:val="000000"/>
                <w:sz w:val="22"/>
                <w:szCs w:val="22"/>
              </w:rPr>
            </w:pPr>
            <w:r>
              <w:rPr>
                <w:rFonts w:ascii="Arial" w:hAnsi="Arial" w:cs="Arial"/>
                <w:color w:val="000000"/>
                <w:sz w:val="22"/>
                <w:szCs w:val="22"/>
              </w:rPr>
              <w:t>No specific person</w:t>
            </w:r>
          </w:p>
          <w:p w14:paraId="7F499CD4" w14:textId="77777777" w:rsidR="000A7FE8" w:rsidRPr="00C749FA" w:rsidRDefault="000A7FE8" w:rsidP="001B794B">
            <w:pPr>
              <w:jc w:val="center"/>
              <w:rPr>
                <w:rFonts w:ascii="Arial" w:hAnsi="Arial" w:cs="Arial"/>
                <w:color w:val="000000"/>
                <w:sz w:val="22"/>
                <w:szCs w:val="22"/>
              </w:rPr>
            </w:pPr>
          </w:p>
          <w:p w14:paraId="461267ED" w14:textId="77777777" w:rsidR="000A7FE8" w:rsidRPr="00C749FA" w:rsidRDefault="000A7FE8" w:rsidP="001B794B">
            <w:pPr>
              <w:jc w:val="center"/>
              <w:rPr>
                <w:rFonts w:ascii="Arial" w:hAnsi="Arial" w:cs="Arial"/>
                <w:color w:val="000000"/>
                <w:sz w:val="22"/>
                <w:szCs w:val="22"/>
              </w:rPr>
            </w:pPr>
          </w:p>
        </w:tc>
        <w:tc>
          <w:tcPr>
            <w:tcW w:w="3216" w:type="dxa"/>
          </w:tcPr>
          <w:p w14:paraId="4B29D320" w14:textId="77777777" w:rsidR="000A7FE8" w:rsidRPr="00C749FA" w:rsidRDefault="000A7FE8" w:rsidP="001B794B">
            <w:pPr>
              <w:jc w:val="center"/>
              <w:rPr>
                <w:rFonts w:ascii="Arial" w:hAnsi="Arial" w:cs="Arial"/>
                <w:color w:val="000000"/>
                <w:sz w:val="22"/>
                <w:szCs w:val="22"/>
              </w:rPr>
            </w:pPr>
          </w:p>
          <w:p w14:paraId="1E955F46" w14:textId="77777777" w:rsidR="000A7FE8" w:rsidRPr="00C749FA" w:rsidRDefault="000A7FE8" w:rsidP="001B794B">
            <w:pPr>
              <w:jc w:val="center"/>
              <w:rPr>
                <w:rFonts w:ascii="Arial" w:hAnsi="Arial" w:cs="Arial"/>
                <w:color w:val="000000"/>
                <w:sz w:val="22"/>
                <w:szCs w:val="22"/>
              </w:rPr>
            </w:pPr>
          </w:p>
          <w:p w14:paraId="6374C27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01329 225379</w:t>
            </w:r>
          </w:p>
        </w:tc>
      </w:tr>
      <w:tr w:rsidR="000A7FE8" w:rsidRPr="00C749FA" w14:paraId="0C49CE1D" w14:textId="77777777" w:rsidTr="0029593A">
        <w:tc>
          <w:tcPr>
            <w:tcW w:w="2710" w:type="dxa"/>
          </w:tcPr>
          <w:p w14:paraId="68BC54D1" w14:textId="77777777" w:rsidR="000A7FE8" w:rsidRPr="00C749FA" w:rsidRDefault="000A7FE8" w:rsidP="001B794B">
            <w:pPr>
              <w:jc w:val="center"/>
              <w:rPr>
                <w:rFonts w:ascii="Arial" w:hAnsi="Arial" w:cs="Arial"/>
                <w:color w:val="000000"/>
                <w:sz w:val="22"/>
                <w:szCs w:val="22"/>
              </w:rPr>
            </w:pPr>
          </w:p>
          <w:p w14:paraId="1C0EC67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0A7FE8" w:rsidRPr="00C749FA" w:rsidRDefault="000A7FE8" w:rsidP="001B794B">
            <w:pPr>
              <w:jc w:val="center"/>
              <w:rPr>
                <w:rFonts w:ascii="Arial" w:hAnsi="Arial" w:cs="Arial"/>
                <w:color w:val="000000"/>
                <w:sz w:val="22"/>
                <w:szCs w:val="22"/>
              </w:rPr>
            </w:pPr>
          </w:p>
        </w:tc>
        <w:tc>
          <w:tcPr>
            <w:tcW w:w="3806" w:type="dxa"/>
          </w:tcPr>
          <w:p w14:paraId="7C6F45F8" w14:textId="77777777" w:rsidR="000A7FE8" w:rsidRDefault="000A7FE8" w:rsidP="001B794B">
            <w:pPr>
              <w:jc w:val="center"/>
              <w:rPr>
                <w:rFonts w:ascii="Arial" w:hAnsi="Arial" w:cs="Arial"/>
                <w:color w:val="000000"/>
                <w:sz w:val="22"/>
                <w:szCs w:val="22"/>
              </w:rPr>
            </w:pPr>
          </w:p>
          <w:p w14:paraId="31B396A3" w14:textId="53DC3407"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No specific person</w:t>
            </w:r>
          </w:p>
        </w:tc>
        <w:tc>
          <w:tcPr>
            <w:tcW w:w="3216" w:type="dxa"/>
          </w:tcPr>
          <w:p w14:paraId="51A6B7DE" w14:textId="77777777" w:rsidR="000A7FE8" w:rsidRPr="00C749FA" w:rsidRDefault="000A7FE8" w:rsidP="001B794B">
            <w:pPr>
              <w:jc w:val="center"/>
              <w:rPr>
                <w:rFonts w:ascii="Arial" w:hAnsi="Arial" w:cs="Arial"/>
                <w:color w:val="000000"/>
                <w:sz w:val="22"/>
                <w:szCs w:val="22"/>
              </w:rPr>
            </w:pPr>
          </w:p>
          <w:p w14:paraId="03E89286"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0300 555 1373</w:t>
            </w:r>
          </w:p>
        </w:tc>
      </w:tr>
      <w:tr w:rsidR="000A7FE8" w:rsidRPr="00C749FA" w14:paraId="361936A6" w14:textId="77777777" w:rsidTr="0029593A">
        <w:tc>
          <w:tcPr>
            <w:tcW w:w="2710"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3806" w:type="dxa"/>
          </w:tcPr>
          <w:p w14:paraId="3EDC3999" w14:textId="77777777" w:rsidR="00993241" w:rsidRDefault="00993241" w:rsidP="001B794B">
            <w:pPr>
              <w:jc w:val="center"/>
              <w:rPr>
                <w:rFonts w:ascii="Arial" w:hAnsi="Arial" w:cs="Arial"/>
                <w:color w:val="000000"/>
                <w:sz w:val="22"/>
                <w:szCs w:val="22"/>
              </w:rPr>
            </w:pPr>
          </w:p>
          <w:p w14:paraId="0F398B6E" w14:textId="19D29649" w:rsidR="000A7FE8" w:rsidRPr="00C749FA" w:rsidRDefault="000A43C8" w:rsidP="001B794B">
            <w:pPr>
              <w:jc w:val="center"/>
              <w:rPr>
                <w:rFonts w:ascii="Arial" w:hAnsi="Arial" w:cs="Arial"/>
                <w:color w:val="000000"/>
                <w:sz w:val="22"/>
                <w:szCs w:val="22"/>
              </w:rPr>
            </w:pPr>
            <w:r w:rsidRPr="00C749FA">
              <w:rPr>
                <w:rFonts w:ascii="Arial" w:hAnsi="Arial" w:cs="Arial"/>
                <w:color w:val="000000"/>
                <w:sz w:val="22"/>
                <w:szCs w:val="22"/>
              </w:rPr>
              <w:t>N</w:t>
            </w:r>
            <w:r w:rsidR="005B78EA" w:rsidRPr="00C749FA">
              <w:rPr>
                <w:rFonts w:ascii="Arial" w:hAnsi="Arial" w:cs="Arial"/>
                <w:color w:val="000000"/>
                <w:sz w:val="22"/>
                <w:szCs w:val="22"/>
              </w:rPr>
              <w:t>PCC</w:t>
            </w:r>
            <w:r w:rsidRPr="00C749FA">
              <w:rPr>
                <w:rFonts w:ascii="Arial" w:hAnsi="Arial" w:cs="Arial"/>
                <w:color w:val="000000"/>
                <w:sz w:val="22"/>
                <w:szCs w:val="22"/>
              </w:rPr>
              <w:t xml:space="preserve"> guidance</w:t>
            </w:r>
          </w:p>
        </w:tc>
        <w:tc>
          <w:tcPr>
            <w:tcW w:w="3216"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29593A">
        <w:trPr>
          <w:trHeight w:val="979"/>
        </w:trPr>
        <w:tc>
          <w:tcPr>
            <w:tcW w:w="2710"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2348A469"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Piddington </w:t>
            </w:r>
          </w:p>
          <w:p w14:paraId="34D8056B"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14:paraId="5E54B954" w14:textId="56FFA4A3" w:rsidR="000A7FE8" w:rsidRPr="00C749FA" w:rsidRDefault="005B6B49"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sidR="0029593A">
              <w:rPr>
                <w:rFonts w:ascii="Arial" w:hAnsi="Arial" w:cs="Arial"/>
                <w:color w:val="000000"/>
                <w:sz w:val="22"/>
                <w:szCs w:val="22"/>
              </w:rPr>
              <w:t xml:space="preserve"> </w:t>
            </w:r>
          </w:p>
          <w:p w14:paraId="7356B516" w14:textId="77777777" w:rsidR="000A7FE8" w:rsidRPr="00C749FA" w:rsidRDefault="000A7FE8" w:rsidP="001B794B">
            <w:pPr>
              <w:tabs>
                <w:tab w:val="left" w:pos="280"/>
              </w:tabs>
              <w:jc w:val="both"/>
              <w:rPr>
                <w:rFonts w:ascii="Arial" w:hAnsi="Arial" w:cs="Arial"/>
                <w:color w:val="000000"/>
                <w:sz w:val="22"/>
                <w:szCs w:val="22"/>
              </w:rPr>
            </w:pPr>
          </w:p>
        </w:tc>
        <w:tc>
          <w:tcPr>
            <w:tcW w:w="3216" w:type="dxa"/>
          </w:tcPr>
          <w:p w14:paraId="606E0A92" w14:textId="77777777" w:rsidR="000A7FE8" w:rsidRPr="00C749FA" w:rsidRDefault="000A7FE8" w:rsidP="001B794B">
            <w:pPr>
              <w:jc w:val="center"/>
              <w:rPr>
                <w:rFonts w:ascii="Arial" w:hAnsi="Arial" w:cs="Arial"/>
                <w:color w:val="000000"/>
                <w:sz w:val="22"/>
                <w:szCs w:val="22"/>
              </w:rPr>
            </w:pPr>
          </w:p>
          <w:p w14:paraId="78986D5C"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HCC Safeguarding Unit</w:t>
            </w:r>
          </w:p>
          <w:p w14:paraId="0AA858F6" w14:textId="24AE9A7E"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01962 876364</w:t>
            </w:r>
          </w:p>
          <w:p w14:paraId="5969A67E" w14:textId="70C23ED6" w:rsidR="000C5097" w:rsidRDefault="00D03176" w:rsidP="001B794B">
            <w:pPr>
              <w:jc w:val="center"/>
              <w:rPr>
                <w:rFonts w:ascii="Arial" w:hAnsi="Arial" w:cs="Arial"/>
                <w:color w:val="000000"/>
                <w:sz w:val="22"/>
                <w:szCs w:val="22"/>
              </w:rPr>
            </w:pPr>
            <w:hyperlink r:id="rId51" w:history="1">
              <w:r w:rsidR="000C5097" w:rsidRPr="00C749FA">
                <w:rPr>
                  <w:rStyle w:val="Hyperlink"/>
                  <w:rFonts w:ascii="Arial" w:hAnsi="Arial" w:cs="Arial"/>
                  <w:sz w:val="22"/>
                  <w:szCs w:val="22"/>
                </w:rPr>
                <w:t>Child.protection@hants.gov.uk</w:t>
              </w:r>
            </w:hyperlink>
            <w:r w:rsidR="000C5097" w:rsidRPr="00C749FA">
              <w:rPr>
                <w:rFonts w:ascii="Arial" w:hAnsi="Arial" w:cs="Arial"/>
                <w:color w:val="000000"/>
                <w:sz w:val="22"/>
                <w:szCs w:val="22"/>
              </w:rPr>
              <w:t xml:space="preserve"> </w:t>
            </w:r>
          </w:p>
          <w:p w14:paraId="776996A0" w14:textId="47EC04D8" w:rsidR="000A7FE8" w:rsidRPr="00C749FA" w:rsidRDefault="00D03176" w:rsidP="00D37EDC">
            <w:pPr>
              <w:jc w:val="center"/>
              <w:rPr>
                <w:rFonts w:ascii="Arial" w:hAnsi="Arial" w:cs="Arial"/>
                <w:color w:val="000000"/>
                <w:sz w:val="22"/>
                <w:szCs w:val="22"/>
              </w:rPr>
            </w:pPr>
            <w:hyperlink r:id="rId52" w:history="1">
              <w:r w:rsidR="00D37EDC" w:rsidRPr="00993241">
                <w:rPr>
                  <w:rStyle w:val="Hyperlink"/>
                  <w:rFonts w:ascii="Arial" w:hAnsi="Arial" w:cs="Arial"/>
                  <w:sz w:val="22"/>
                  <w:szCs w:val="22"/>
                </w:rPr>
                <w:t>LADO@hants.gov.uk</w:t>
              </w:r>
            </w:hyperlink>
          </w:p>
        </w:tc>
      </w:tr>
      <w:tr w:rsidR="000A7FE8" w:rsidRPr="00C749FA" w14:paraId="3EE3DECA" w14:textId="77777777" w:rsidTr="0029593A">
        <w:tc>
          <w:tcPr>
            <w:tcW w:w="2710" w:type="dxa"/>
          </w:tcPr>
          <w:p w14:paraId="157C9281" w14:textId="77777777" w:rsidR="000A7FE8" w:rsidRPr="00C749FA" w:rsidRDefault="000A7FE8" w:rsidP="001B794B">
            <w:pPr>
              <w:jc w:val="center"/>
              <w:rPr>
                <w:rFonts w:ascii="Arial" w:hAnsi="Arial" w:cs="Arial"/>
                <w:color w:val="000000"/>
                <w:sz w:val="22"/>
                <w:szCs w:val="22"/>
              </w:rPr>
            </w:pPr>
          </w:p>
          <w:p w14:paraId="670D0CD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0A7FE8" w:rsidRPr="00C749FA" w:rsidRDefault="000A7FE8" w:rsidP="001B794B">
            <w:pPr>
              <w:jc w:val="center"/>
              <w:rPr>
                <w:rFonts w:ascii="Arial" w:hAnsi="Arial" w:cs="Arial"/>
                <w:color w:val="000000"/>
                <w:sz w:val="22"/>
                <w:szCs w:val="22"/>
              </w:rPr>
            </w:pPr>
          </w:p>
        </w:tc>
        <w:tc>
          <w:tcPr>
            <w:tcW w:w="3806" w:type="dxa"/>
          </w:tcPr>
          <w:p w14:paraId="6622C5D5" w14:textId="77777777" w:rsidR="000A7FE8" w:rsidRDefault="000A7FE8" w:rsidP="001B794B">
            <w:pPr>
              <w:jc w:val="center"/>
              <w:rPr>
                <w:rFonts w:ascii="Arial" w:hAnsi="Arial" w:cs="Arial"/>
                <w:color w:val="000000"/>
                <w:sz w:val="22"/>
                <w:szCs w:val="22"/>
              </w:rPr>
            </w:pPr>
          </w:p>
          <w:p w14:paraId="6603AE11" w14:textId="77777777" w:rsidR="00993241" w:rsidRDefault="00993241" w:rsidP="001B794B">
            <w:pPr>
              <w:jc w:val="center"/>
              <w:rPr>
                <w:rFonts w:ascii="Arial" w:hAnsi="Arial" w:cs="Arial"/>
                <w:color w:val="000000"/>
                <w:sz w:val="22"/>
                <w:szCs w:val="22"/>
              </w:rPr>
            </w:pPr>
            <w:r>
              <w:rPr>
                <w:rFonts w:ascii="Arial" w:hAnsi="Arial" w:cs="Arial"/>
                <w:color w:val="000000"/>
                <w:sz w:val="22"/>
                <w:szCs w:val="22"/>
              </w:rPr>
              <w:t>Cheryl Williams</w:t>
            </w:r>
          </w:p>
          <w:p w14:paraId="5576FC2A" w14:textId="06B2F0F5"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Alison Hobbs</w:t>
            </w:r>
          </w:p>
        </w:tc>
        <w:tc>
          <w:tcPr>
            <w:tcW w:w="3216" w:type="dxa"/>
          </w:tcPr>
          <w:p w14:paraId="509442B3" w14:textId="77777777" w:rsidR="000A7FE8" w:rsidRDefault="000A7FE8" w:rsidP="001B794B">
            <w:pPr>
              <w:jc w:val="center"/>
              <w:rPr>
                <w:rFonts w:ascii="Arial" w:hAnsi="Arial" w:cs="Arial"/>
                <w:color w:val="000000"/>
                <w:sz w:val="22"/>
                <w:szCs w:val="22"/>
              </w:rPr>
            </w:pPr>
          </w:p>
          <w:p w14:paraId="50B4B07F" w14:textId="3ABF5138"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01256 356636</w:t>
            </w:r>
          </w:p>
        </w:tc>
      </w:tr>
      <w:tr w:rsidR="000A7FE8" w:rsidRPr="00C749FA" w14:paraId="40744228" w14:textId="77777777" w:rsidTr="0029593A">
        <w:tc>
          <w:tcPr>
            <w:tcW w:w="2710" w:type="dxa"/>
          </w:tcPr>
          <w:p w14:paraId="1D48B778" w14:textId="77777777" w:rsidR="000A7FE8" w:rsidRPr="00C749FA" w:rsidRDefault="000A7FE8" w:rsidP="00993241">
            <w:pP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S</w:t>
            </w:r>
            <w:r w:rsidRPr="00C749FA">
              <w:rPr>
                <w:rFonts w:ascii="Arial" w:hAnsi="Arial" w:cs="Arial"/>
                <w:color w:val="000000"/>
                <w:sz w:val="22"/>
                <w:szCs w:val="22"/>
              </w:rPr>
              <w:t xml:space="preserve">ervice </w:t>
            </w:r>
            <w:r w:rsidR="00805850" w:rsidRPr="00C749FA">
              <w:rPr>
                <w:rFonts w:ascii="Arial" w:hAnsi="Arial" w:cs="Arial"/>
                <w:color w:val="000000"/>
                <w:sz w:val="22"/>
                <w:szCs w:val="22"/>
              </w:rPr>
              <w:t>D</w:t>
            </w:r>
            <w:r w:rsidRPr="00C749FA">
              <w:rPr>
                <w:rFonts w:ascii="Arial" w:hAnsi="Arial" w:cs="Arial"/>
                <w:color w:val="000000"/>
                <w:sz w:val="22"/>
                <w:szCs w:val="22"/>
              </w:rPr>
              <w:t>epartment</w:t>
            </w:r>
            <w:r w:rsidR="00805850" w:rsidRPr="00C749FA">
              <w:rPr>
                <w:rFonts w:ascii="Arial" w:hAnsi="Arial" w:cs="Arial"/>
                <w:color w:val="000000"/>
                <w:sz w:val="22"/>
                <w:szCs w:val="22"/>
              </w:rPr>
              <w:t>,</w:t>
            </w:r>
            <w:r w:rsidRPr="00C749FA">
              <w:rPr>
                <w:rFonts w:ascii="Arial" w:hAnsi="Arial" w:cs="Arial"/>
                <w:color w:val="000000"/>
                <w:sz w:val="22"/>
                <w:szCs w:val="22"/>
              </w:rPr>
              <w:t xml:space="preserve"> </w:t>
            </w:r>
            <w:r w:rsidR="00805850" w:rsidRPr="00C749FA">
              <w:rPr>
                <w:rFonts w:ascii="Arial" w:hAnsi="Arial" w:cs="Arial"/>
                <w:color w:val="000000"/>
                <w:sz w:val="22"/>
                <w:szCs w:val="22"/>
              </w:rPr>
              <w:t>D</w:t>
            </w:r>
            <w:r w:rsidRPr="00C749FA">
              <w:rPr>
                <w:rFonts w:ascii="Arial" w:hAnsi="Arial" w:cs="Arial"/>
                <w:color w:val="000000"/>
                <w:sz w:val="22"/>
                <w:szCs w:val="22"/>
              </w:rPr>
              <w:t xml:space="preserve">istrict </w:t>
            </w:r>
            <w:r w:rsidR="00805850" w:rsidRPr="00C749FA">
              <w:rPr>
                <w:rFonts w:ascii="Arial" w:hAnsi="Arial" w:cs="Arial"/>
                <w:color w:val="000000"/>
                <w:sz w:val="22"/>
                <w:szCs w:val="22"/>
              </w:rPr>
              <w:t>Service M</w:t>
            </w:r>
            <w:r w:rsidRPr="00C749FA">
              <w:rPr>
                <w:rFonts w:ascii="Arial" w:hAnsi="Arial" w:cs="Arial"/>
                <w:color w:val="000000"/>
                <w:sz w:val="22"/>
                <w:szCs w:val="22"/>
              </w:rPr>
              <w:t>anager</w:t>
            </w:r>
          </w:p>
          <w:p w14:paraId="3B7E2DE6" w14:textId="77777777" w:rsidR="000A7FE8" w:rsidRPr="00C749FA" w:rsidRDefault="000A7FE8" w:rsidP="001B794B">
            <w:pPr>
              <w:jc w:val="center"/>
              <w:rPr>
                <w:rFonts w:ascii="Arial" w:hAnsi="Arial" w:cs="Arial"/>
                <w:color w:val="000000"/>
                <w:sz w:val="22"/>
                <w:szCs w:val="22"/>
              </w:rPr>
            </w:pPr>
          </w:p>
        </w:tc>
        <w:tc>
          <w:tcPr>
            <w:tcW w:w="3806" w:type="dxa"/>
          </w:tcPr>
          <w:p w14:paraId="6623515B" w14:textId="77777777" w:rsidR="000A7FE8" w:rsidRDefault="000A7FE8" w:rsidP="001B794B">
            <w:pPr>
              <w:jc w:val="center"/>
              <w:rPr>
                <w:rFonts w:ascii="Arial" w:hAnsi="Arial" w:cs="Arial"/>
                <w:color w:val="000000"/>
                <w:sz w:val="22"/>
                <w:szCs w:val="22"/>
              </w:rPr>
            </w:pPr>
          </w:p>
          <w:p w14:paraId="72B3A273" w14:textId="5116BA94" w:rsidR="00993241" w:rsidRPr="00C749FA" w:rsidRDefault="00993241" w:rsidP="001B794B">
            <w:pPr>
              <w:jc w:val="center"/>
              <w:rPr>
                <w:rFonts w:ascii="Arial" w:hAnsi="Arial" w:cs="Arial"/>
                <w:color w:val="000000"/>
                <w:sz w:val="22"/>
                <w:szCs w:val="22"/>
              </w:rPr>
            </w:pPr>
            <w:r>
              <w:rPr>
                <w:rFonts w:ascii="Arial" w:hAnsi="Arial" w:cs="Arial"/>
                <w:color w:val="000000"/>
                <w:sz w:val="22"/>
                <w:szCs w:val="22"/>
              </w:rPr>
              <w:t>Stuart Ashley</w:t>
            </w:r>
          </w:p>
        </w:tc>
        <w:tc>
          <w:tcPr>
            <w:tcW w:w="3216" w:type="dxa"/>
          </w:tcPr>
          <w:p w14:paraId="706C0412" w14:textId="77777777" w:rsidR="000A7FE8" w:rsidRPr="00C749FA" w:rsidRDefault="000A7FE8" w:rsidP="001B794B">
            <w:pPr>
              <w:jc w:val="center"/>
              <w:rPr>
                <w:rFonts w:ascii="Arial" w:hAnsi="Arial" w:cs="Arial"/>
                <w:color w:val="000000"/>
                <w:sz w:val="22"/>
                <w:szCs w:val="22"/>
              </w:rPr>
            </w:pPr>
          </w:p>
          <w:p w14:paraId="7AE50EC3" w14:textId="5021883A" w:rsidR="000A7FE8" w:rsidRPr="00993241" w:rsidRDefault="00993241" w:rsidP="001B794B">
            <w:pPr>
              <w:jc w:val="center"/>
              <w:rPr>
                <w:rFonts w:ascii="Arial" w:hAnsi="Arial" w:cs="Arial"/>
                <w:color w:val="000000"/>
                <w:sz w:val="20"/>
                <w:szCs w:val="20"/>
              </w:rPr>
            </w:pPr>
            <w:r w:rsidRPr="00993241">
              <w:rPr>
                <w:rFonts w:ascii="Arial" w:hAnsi="Arial" w:cs="Arial"/>
                <w:color w:val="1F1F1F"/>
                <w:sz w:val="20"/>
                <w:szCs w:val="20"/>
                <w:shd w:val="clear" w:color="auto" w:fill="FFFFFF"/>
              </w:rPr>
              <w:t>01962 846400. </w:t>
            </w:r>
            <w:r w:rsidRPr="00993241">
              <w:rPr>
                <w:rStyle w:val="uv3um"/>
                <w:rFonts w:ascii="Arial" w:hAnsi="Arial" w:cs="Arial"/>
                <w:color w:val="1F1F1F"/>
                <w:sz w:val="20"/>
                <w:szCs w:val="20"/>
                <w:shd w:val="clear" w:color="auto" w:fill="FFFFFF"/>
              </w:rPr>
              <w:t> </w:t>
            </w:r>
          </w:p>
        </w:tc>
      </w:tr>
      <w:bookmarkEnd w:id="0"/>
      <w:bookmarkEnd w:id="1"/>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3"/>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7CAE1" w14:textId="77777777" w:rsidR="002400E6" w:rsidRDefault="002400E6" w:rsidP="004E2E9F">
      <w:r>
        <w:separator/>
      </w:r>
    </w:p>
    <w:p w14:paraId="220F0DF4" w14:textId="77777777" w:rsidR="002400E6" w:rsidRDefault="002400E6"/>
  </w:endnote>
  <w:endnote w:type="continuationSeparator" w:id="0">
    <w:p w14:paraId="5DA68976" w14:textId="77777777" w:rsidR="002400E6" w:rsidRDefault="002400E6" w:rsidP="004E2E9F">
      <w:r>
        <w:continuationSeparator/>
      </w:r>
    </w:p>
    <w:p w14:paraId="58F44EC1" w14:textId="77777777" w:rsidR="002400E6" w:rsidRDefault="002400E6"/>
  </w:endnote>
  <w:endnote w:type="continuationNotice" w:id="1">
    <w:p w14:paraId="15E8FB76" w14:textId="77777777" w:rsidR="002400E6" w:rsidRDefault="00240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1ACB88D8" w:rsidR="00763D59" w:rsidRDefault="00920013" w:rsidP="00AD4C0C">
    <w:pPr>
      <w:pStyle w:val="Footer"/>
      <w:ind w:right="360"/>
    </w:pPr>
    <w:r>
      <w:t>20</w:t>
    </w:r>
    <w:r w:rsidR="00103AE8">
      <w:t>2</w:t>
    </w:r>
    <w:r w:rsidR="00C54132">
      <w:t>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87E5B" w14:textId="77777777" w:rsidR="002400E6" w:rsidRDefault="002400E6" w:rsidP="004E2E9F">
      <w:r>
        <w:separator/>
      </w:r>
    </w:p>
    <w:p w14:paraId="7A442DC4" w14:textId="77777777" w:rsidR="002400E6" w:rsidRDefault="002400E6"/>
  </w:footnote>
  <w:footnote w:type="continuationSeparator" w:id="0">
    <w:p w14:paraId="2A93787B" w14:textId="77777777" w:rsidR="002400E6" w:rsidRDefault="002400E6" w:rsidP="004E2E9F">
      <w:r>
        <w:continuationSeparator/>
      </w:r>
    </w:p>
    <w:p w14:paraId="7681CF10" w14:textId="77777777" w:rsidR="002400E6" w:rsidRDefault="002400E6"/>
  </w:footnote>
  <w:footnote w:type="continuationNotice" w:id="1">
    <w:p w14:paraId="087463A4" w14:textId="77777777" w:rsidR="002400E6" w:rsidRDefault="002400E6"/>
  </w:footnote>
  <w:footnote w:id="2">
    <w:p w14:paraId="13073523" w14:textId="6FDDCA78" w:rsidR="00B56395" w:rsidRDefault="00B56395">
      <w:pPr>
        <w:pStyle w:val="FootnoteText"/>
      </w:pPr>
      <w:r>
        <w:rPr>
          <w:rStyle w:val="FootnoteReference"/>
        </w:rPr>
        <w:footnoteRef/>
      </w:r>
      <w:r>
        <w:t xml:space="preserve"> </w:t>
      </w:r>
      <w:r w:rsidR="006E6418">
        <w:t xml:space="preserve">See </w:t>
      </w:r>
      <w:r w:rsidR="00F46208">
        <w:t>K</w:t>
      </w:r>
      <w:r w:rsidR="006E6418">
        <w:t xml:space="preserve">eeping </w:t>
      </w:r>
      <w:r w:rsidR="00F46208">
        <w:t>Children Safe in Education 202</w:t>
      </w:r>
      <w:r w:rsidR="002D09BA">
        <w:t>5</w:t>
      </w:r>
      <w:r w:rsidR="00F46208">
        <w:t xml:space="preserve"> </w:t>
      </w:r>
      <w:r w:rsidR="00F00713">
        <w:t xml:space="preserve">Part </w:t>
      </w:r>
      <w:r w:rsidR="00F00713" w:rsidRPr="004104BB">
        <w:t xml:space="preserve">4 section </w:t>
      </w:r>
      <w:r w:rsidR="00BB5644" w:rsidRPr="004104BB">
        <w:t>1</w:t>
      </w:r>
      <w:r w:rsidR="00F00713" w:rsidRPr="004104BB">
        <w:t xml:space="preserve"> </w:t>
      </w:r>
      <w:r w:rsidR="00F46208" w:rsidRPr="004104BB">
        <w:t>paragraph</w:t>
      </w:r>
      <w:r w:rsidR="00F00713" w:rsidRPr="004104BB">
        <w:t xml:space="preserve"> </w:t>
      </w:r>
      <w:r w:rsidR="002F0D65" w:rsidRPr="00B0599E">
        <w:t>359</w:t>
      </w:r>
      <w:r w:rsidR="002F0D65">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2"/>
  </w:num>
  <w:num w:numId="3">
    <w:abstractNumId w:val="1"/>
  </w:num>
  <w:num w:numId="4">
    <w:abstractNumId w:val="33"/>
  </w:num>
  <w:num w:numId="5">
    <w:abstractNumId w:val="44"/>
  </w:num>
  <w:num w:numId="6">
    <w:abstractNumId w:val="48"/>
  </w:num>
  <w:num w:numId="7">
    <w:abstractNumId w:val="43"/>
  </w:num>
  <w:num w:numId="8">
    <w:abstractNumId w:val="35"/>
  </w:num>
  <w:num w:numId="9">
    <w:abstractNumId w:val="3"/>
  </w:num>
  <w:num w:numId="10">
    <w:abstractNumId w:val="28"/>
  </w:num>
  <w:num w:numId="11">
    <w:abstractNumId w:val="31"/>
  </w:num>
  <w:num w:numId="12">
    <w:abstractNumId w:val="54"/>
  </w:num>
  <w:num w:numId="13">
    <w:abstractNumId w:val="50"/>
  </w:num>
  <w:num w:numId="14">
    <w:abstractNumId w:val="11"/>
  </w:num>
  <w:num w:numId="15">
    <w:abstractNumId w:val="7"/>
  </w:num>
  <w:num w:numId="16">
    <w:abstractNumId w:val="8"/>
  </w:num>
  <w:num w:numId="17">
    <w:abstractNumId w:val="46"/>
  </w:num>
  <w:num w:numId="18">
    <w:abstractNumId w:val="47"/>
  </w:num>
  <w:num w:numId="19">
    <w:abstractNumId w:val="40"/>
  </w:num>
  <w:num w:numId="20">
    <w:abstractNumId w:val="45"/>
  </w:num>
  <w:num w:numId="21">
    <w:abstractNumId w:val="49"/>
  </w:num>
  <w:num w:numId="22">
    <w:abstractNumId w:val="24"/>
  </w:num>
  <w:num w:numId="23">
    <w:abstractNumId w:val="27"/>
  </w:num>
  <w:num w:numId="24">
    <w:abstractNumId w:val="13"/>
  </w:num>
  <w:num w:numId="25">
    <w:abstractNumId w:val="41"/>
  </w:num>
  <w:num w:numId="26">
    <w:abstractNumId w:val="6"/>
  </w:num>
  <w:num w:numId="27">
    <w:abstractNumId w:val="55"/>
  </w:num>
  <w:num w:numId="28">
    <w:abstractNumId w:val="37"/>
  </w:num>
  <w:num w:numId="29">
    <w:abstractNumId w:val="21"/>
  </w:num>
  <w:num w:numId="30">
    <w:abstractNumId w:val="52"/>
  </w:num>
  <w:num w:numId="31">
    <w:abstractNumId w:val="12"/>
  </w:num>
  <w:num w:numId="32">
    <w:abstractNumId w:val="34"/>
  </w:num>
  <w:num w:numId="33">
    <w:abstractNumId w:val="38"/>
  </w:num>
  <w:num w:numId="34">
    <w:abstractNumId w:val="2"/>
  </w:num>
  <w:num w:numId="35">
    <w:abstractNumId w:val="23"/>
  </w:num>
  <w:num w:numId="36">
    <w:abstractNumId w:val="51"/>
  </w:num>
  <w:num w:numId="37">
    <w:abstractNumId w:val="42"/>
  </w:num>
  <w:num w:numId="38">
    <w:abstractNumId w:val="30"/>
  </w:num>
  <w:num w:numId="39">
    <w:abstractNumId w:val="14"/>
  </w:num>
  <w:num w:numId="40">
    <w:abstractNumId w:val="10"/>
  </w:num>
  <w:num w:numId="41">
    <w:abstractNumId w:val="39"/>
  </w:num>
  <w:num w:numId="42">
    <w:abstractNumId w:val="26"/>
  </w:num>
  <w:num w:numId="43">
    <w:abstractNumId w:val="16"/>
  </w:num>
  <w:num w:numId="44">
    <w:abstractNumId w:val="19"/>
  </w:num>
  <w:num w:numId="45">
    <w:abstractNumId w:val="29"/>
  </w:num>
  <w:num w:numId="46">
    <w:abstractNumId w:val="53"/>
  </w:num>
  <w:num w:numId="47">
    <w:abstractNumId w:val="32"/>
  </w:num>
  <w:num w:numId="48">
    <w:abstractNumId w:val="18"/>
  </w:num>
  <w:num w:numId="49">
    <w:abstractNumId w:val="15"/>
  </w:num>
  <w:num w:numId="50">
    <w:abstractNumId w:val="36"/>
  </w:num>
  <w:num w:numId="51">
    <w:abstractNumId w:val="9"/>
  </w:num>
  <w:num w:numId="52">
    <w:abstractNumId w:val="0"/>
  </w:num>
  <w:num w:numId="53">
    <w:abstractNumId w:val="5"/>
  </w:num>
  <w:num w:numId="54">
    <w:abstractNumId w:val="20"/>
  </w:num>
  <w:num w:numId="55">
    <w:abstractNumId w:val="17"/>
  </w:num>
  <w:num w:numId="56">
    <w:abstractNumId w:val="21"/>
  </w:num>
  <w:num w:numId="57">
    <w:abstractNumId w:val="23"/>
  </w:num>
  <w:num w:numId="58">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25B6"/>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6754"/>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2BB"/>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0C0D"/>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0E05"/>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207"/>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3241"/>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599E"/>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176"/>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B8F"/>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442"/>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0748"/>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1725B6"/>
    <w:pPr>
      <w:tabs>
        <w:tab w:val="right" w:pos="8303"/>
      </w:tabs>
      <w:spacing w:before="240" w:after="120"/>
    </w:pPr>
    <w:rPr>
      <w:rFonts w:ascii="Arial" w:hAnsi="Arial" w:cs="Arial"/>
      <w:b/>
      <w:bCs/>
      <w:i/>
      <w:iCs/>
      <w:noProof/>
      <w:sz w:val="32"/>
      <w:szCs w:val="32"/>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 w:type="character" w:customStyle="1" w:styleId="uv3um">
    <w:name w:val="uv3um"/>
    <w:basedOn w:val="DefaultParagraphFont"/>
    <w:rsid w:val="00993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http://hantsnet2000.hants.gov.uk/images/hcclogo.gif" TargetMode="External"/><Relationship Id="rId26" Type="http://schemas.openxmlformats.org/officeDocument/2006/relationships/hyperlink" Target="https://www.npcc.police.uk/SysSiteAssets/media/downloads/publications/publications-log/2020/when-to-call-the-police--guidance-for-schools-and-colleges.pdf" TargetMode="External"/><Relationship Id="rId39" Type="http://schemas.openxmlformats.org/officeDocument/2006/relationships/hyperlink" Target="https://www.hampshirescp.org.uk/professionals/toolkits/child-sexual-abuse/" TargetMode="Externa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https://forms.office.com/Pages/ResponsePage.aspx?id=tdiBPwfuF0yGnB20OQGNm6m3Qf9IBmBAjTRUtLZXa5lURTVVMDY2VFhDSUNLTjYzQkpKRlpNRTI1NC4u" TargetMode="External"/><Relationship Id="rId42" Type="http://schemas.openxmlformats.org/officeDocument/2006/relationships/hyperlink" Target="https://apwg.org/" TargetMode="External"/><Relationship Id="rId47" Type="http://schemas.openxmlformats.org/officeDocument/2006/relationships/hyperlink" Target="https://www.ncsc.gov.uk/information/cyber-security-training-schools" TargetMode="External"/><Relationship Id="rId50" Type="http://schemas.openxmlformats.org/officeDocument/2006/relationships/hyperlink" Target="mailto:LADO@hants.gov.uk" TargetMode="External"/><Relationship Id="rId55"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forms.office.com/Pages/ResponsePage.aspx?id=tdiBPwfuF0yGnB20OQGNm6m3Qf9IBmBAjTRUtLZXa5lURTVVMDY2VFhDSUNLTjYzQkpKRlpNRTI1NC4u" TargetMode="External"/><Relationship Id="rId11" Type="http://schemas.openxmlformats.org/officeDocument/2006/relationships/footnotes" Target="footnotes.xml"/><Relationship Id="rId24" Type="http://schemas.openxmlformats.org/officeDocument/2006/relationships/hyperlink" Target="https://www.gov.uk/government/publications/mandatory-reporting-of-female-genital-mutilation-procedural-information" TargetMode="External"/><Relationship Id="rId32" Type="http://schemas.openxmlformats.org/officeDocument/2006/relationships/footer" Target="footer1.xml"/><Relationship Id="rId37" Type="http://schemas.openxmlformats.org/officeDocument/2006/relationships/hyperlink" Target="https://www.hampshirescp.org.uk/professionals/toolkits/child-sexual-abuse/" TargetMode="External"/><Relationship Id="rId40" Type="http://schemas.openxmlformats.org/officeDocument/2006/relationships/hyperlink" Target="https://assets.publishing.service.gov.uk/media/62d1643e8fa8f50bfbefa55c/Searching__Screening_and_Confiscation_guidance_July_2022.pdf" TargetMode="External"/><Relationship Id="rId45" Type="http://schemas.openxmlformats.org/officeDocument/2006/relationships/hyperlink" Target="https://www.nen.gov.uk/" TargetMode="External"/><Relationship Id="rId53" Type="http://schemas.openxmlformats.org/officeDocument/2006/relationships/header" Target="header3.xml"/><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image" Target="media/image6.jpeg"/><Relationship Id="rId31" Type="http://schemas.openxmlformats.org/officeDocument/2006/relationships/header" Target="header1.xml"/><Relationship Id="rId44" Type="http://schemas.openxmlformats.org/officeDocument/2006/relationships/hyperlink" Target="https://www.gov.uk/guidance/plan-technology-for-your-school" TargetMode="External"/><Relationship Id="rId52" Type="http://schemas.openxmlformats.org/officeDocument/2006/relationships/hyperlink" Target="mailto:LADO@hants.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assets.publishing.service.gov.uk/media/686b94eefe1a249e937cbd2d/Keeping_children_safe_in_education_2025.pdf" TargetMode="External"/><Relationship Id="rId27" Type="http://schemas.openxmlformats.org/officeDocument/2006/relationships/hyperlink" Target="https://forms.office.com/Pages/ResponsePage.aspx?id=tdiBPwfuF0yGnB20OQGNm6m3Qf9IBmBAjTRUtLZXa5lURTVVMDY2VFhDSUNLTjYzQkpKRlpNRTI1NC4u" TargetMode="External"/><Relationship Id="rId30" Type="http://schemas.openxmlformats.org/officeDocument/2006/relationships/hyperlink" Target="mailto:LADO@hants.gov.uk" TargetMode="External"/><Relationship Id="rId35" Type="http://schemas.openxmlformats.org/officeDocument/2006/relationships/hyperlink" Target="mailto:LADO@hants.gov.uk"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mailto:LADO@hants.gov.uk" TargetMode="External"/><Relationship Id="rId8" Type="http://schemas.openxmlformats.org/officeDocument/2006/relationships/styles" Target="styles.xml"/><Relationship Id="rId51" Type="http://schemas.openxmlformats.org/officeDocument/2006/relationships/hyperlink" Target="mailto:Child.protection@hants.gov.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gif"/><Relationship Id="rId25" Type="http://schemas.openxmlformats.org/officeDocument/2006/relationships/hyperlink" Target="https://assets.publishing.service.gov.uk/media/686b94eefe1a249e937cbd2d/Keeping_children_safe_in_education_2025.pdf" TargetMode="External"/><Relationship Id="rId33" Type="http://schemas.openxmlformats.org/officeDocument/2006/relationships/hyperlink" Target="https://www.hants.gov.uk/socialcareandhealth/childrenandfamilies/safeguardingchildren/allegations" TargetMode="External"/><Relationship Id="rId38" Type="http://schemas.openxmlformats.org/officeDocument/2006/relationships/hyperlink" Target="https://www.hampshirescp.org.uk/professionals/toolkits/child-on-child-abuse-home/" TargetMode="External"/><Relationship Id="rId46" Type="http://schemas.openxmlformats.org/officeDocument/2006/relationships/hyperlink" Target="https://www.gov.uk/guidance/meeting-digital-and-technology-standards-in-schools-and-colleges/cyber-security-standards-for-schools-and-colleges"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eader" Target="header2.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3.jpeg"/><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mailto:LADO@hants.gov.uk" TargetMode="External"/><Relationship Id="rId36" Type="http://schemas.openxmlformats.org/officeDocument/2006/relationships/hyperlink" Target="https://www.hampshirescp.org.uk/professionals/toolkits/child-on-child-abuse-home/" TargetMode="External"/><Relationship Id="rId49" Type="http://schemas.openxmlformats.org/officeDocument/2006/relationships/hyperlink" Target="https://forms.office.com/Pages/ResponsePage.aspx?id=tdiBPwfuF0yGnB20OQGNm6m3Qf9IBmBAjTRUtLZXa5lURTVVMDY2VFhDSUNLTjYzQkpKRlpNRTI1N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2.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3.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4.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customXml/itemProps6.xml><?xml version="1.0" encoding="utf-8"?>
<ds:datastoreItem xmlns:ds="http://schemas.openxmlformats.org/officeDocument/2006/customXml" ds:itemID="{CEDFF38A-0C1C-46A6-8AF0-89EA16EED74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10309</Words>
  <Characters>57508</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67682</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jakki alexander</cp:lastModifiedBy>
  <cp:revision>2</cp:revision>
  <cp:lastPrinted>2025-09-10T13:45:00Z</cp:lastPrinted>
  <dcterms:created xsi:type="dcterms:W3CDTF">2025-09-12T14:09:00Z</dcterms:created>
  <dcterms:modified xsi:type="dcterms:W3CDTF">2025-09-12T14:09:00Z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