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DC6D62" w14:textId="77777777" w:rsidR="00004AE5" w:rsidRDefault="00004AE5" w:rsidP="008D2611">
      <w:pPr>
        <w:ind w:left="-120"/>
        <w:jc w:val="center"/>
      </w:pPr>
    </w:p>
    <w:p w14:paraId="16726C93" w14:textId="77777777" w:rsidR="00004AE5" w:rsidRDefault="00004AE5" w:rsidP="008D2611">
      <w:pPr>
        <w:ind w:left="-120"/>
        <w:jc w:val="center"/>
      </w:pPr>
    </w:p>
    <w:p w14:paraId="4AE6F3D3" w14:textId="77777777" w:rsidR="00004AE5" w:rsidRDefault="00004AE5" w:rsidP="008D2611">
      <w:pPr>
        <w:ind w:left="-120"/>
        <w:jc w:val="center"/>
      </w:pPr>
    </w:p>
    <w:p w14:paraId="2072B98D" w14:textId="7D4B09F5" w:rsidR="00004AE5" w:rsidRPr="00D9463D" w:rsidRDefault="00004AE5" w:rsidP="00004AE5">
      <w:pPr>
        <w:ind w:left="0" w:firstLine="0"/>
        <w:jc w:val="center"/>
        <w:rPr>
          <w:rFonts w:ascii="Arial" w:hAnsi="Arial"/>
          <w:b/>
          <w:sz w:val="52"/>
          <w:szCs w:val="52"/>
        </w:rPr>
      </w:pPr>
      <w:r w:rsidRPr="00D9463D">
        <w:rPr>
          <w:rFonts w:ascii="Arial" w:hAnsi="Arial"/>
          <w:b/>
          <w:sz w:val="52"/>
          <w:szCs w:val="52"/>
        </w:rPr>
        <w:t>Saxon Wood School</w:t>
      </w:r>
    </w:p>
    <w:p w14:paraId="6C450919" w14:textId="77777777" w:rsidR="00004AE5" w:rsidRDefault="00004AE5" w:rsidP="008D2611">
      <w:pPr>
        <w:ind w:left="-120"/>
        <w:jc w:val="center"/>
        <w:rPr>
          <w:rFonts w:ascii="Arial" w:hAnsi="Arial"/>
          <w:i/>
        </w:rPr>
      </w:pPr>
    </w:p>
    <w:p w14:paraId="2F7AEABC" w14:textId="77777777" w:rsidR="00004AE5" w:rsidRDefault="00004AE5" w:rsidP="008D2611">
      <w:pPr>
        <w:ind w:left="-120"/>
        <w:jc w:val="center"/>
        <w:rPr>
          <w:rFonts w:ascii="Arial" w:hAnsi="Arial"/>
          <w:i/>
        </w:rPr>
      </w:pPr>
      <w:r w:rsidRPr="00DB3C32">
        <w:rPr>
          <w:noProof/>
        </w:rPr>
        <w:drawing>
          <wp:inline distT="0" distB="0" distL="0" distR="0" wp14:anchorId="229A8EB0" wp14:editId="1E60C211">
            <wp:extent cx="1038225" cy="1057275"/>
            <wp:effectExtent l="0" t="0" r="9525" b="9525"/>
            <wp:docPr id="1" name="Picture 1" descr="C:\Users\Richard.Parratt\AppData\Local\Microsoft\Windows\INetCache\Content.MSO\E35C632B.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Richard.Parratt\AppData\Local\Microsoft\Windows\INetCache\Content.MSO\E35C632B.tmp"/>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38225" cy="1057275"/>
                    </a:xfrm>
                    <a:prstGeom prst="rect">
                      <a:avLst/>
                    </a:prstGeom>
                    <a:noFill/>
                    <a:ln>
                      <a:noFill/>
                    </a:ln>
                  </pic:spPr>
                </pic:pic>
              </a:graphicData>
            </a:graphic>
          </wp:inline>
        </w:drawing>
      </w:r>
    </w:p>
    <w:p w14:paraId="198C0272" w14:textId="77777777" w:rsidR="00004AE5" w:rsidRDefault="00004AE5" w:rsidP="008D2611">
      <w:pPr>
        <w:ind w:left="-120"/>
        <w:jc w:val="center"/>
        <w:rPr>
          <w:rFonts w:ascii="Arial" w:hAnsi="Arial"/>
          <w:b/>
        </w:rPr>
      </w:pPr>
    </w:p>
    <w:p w14:paraId="2B468238" w14:textId="4A978FC9" w:rsidR="00004AE5" w:rsidRDefault="00004AE5" w:rsidP="008D2611">
      <w:pPr>
        <w:ind w:left="-120"/>
        <w:jc w:val="center"/>
        <w:rPr>
          <w:rFonts w:ascii="Arial" w:hAnsi="Arial" w:cs="Arial"/>
          <w:b/>
          <w:sz w:val="36"/>
          <w:szCs w:val="36"/>
        </w:rPr>
      </w:pPr>
      <w:r>
        <w:rPr>
          <w:rFonts w:ascii="Arial" w:hAnsi="Arial" w:cs="Arial"/>
          <w:b/>
          <w:sz w:val="36"/>
          <w:szCs w:val="36"/>
        </w:rPr>
        <w:t>Behaviour Policy</w:t>
      </w:r>
    </w:p>
    <w:p w14:paraId="4AFE57AA" w14:textId="77777777" w:rsidR="00004AE5" w:rsidRDefault="00004AE5" w:rsidP="008D2611">
      <w:pPr>
        <w:ind w:left="-120"/>
        <w:jc w:val="center"/>
        <w:rPr>
          <w:rFonts w:ascii="Arial" w:hAnsi="Arial" w:cs="Arial"/>
          <w:b/>
        </w:rPr>
      </w:pPr>
    </w:p>
    <w:tbl>
      <w:tblPr>
        <w:tblW w:w="9209"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9209"/>
      </w:tblGrid>
      <w:tr w:rsidR="00004AE5" w14:paraId="052237EE" w14:textId="77777777" w:rsidTr="00A55284">
        <w:tc>
          <w:tcPr>
            <w:tcW w:w="9209" w:type="dxa"/>
            <w:tcBorders>
              <w:top w:val="single" w:sz="4" w:space="0" w:color="auto"/>
              <w:bottom w:val="single" w:sz="4" w:space="0" w:color="auto"/>
            </w:tcBorders>
            <w:vAlign w:val="center"/>
          </w:tcPr>
          <w:p w14:paraId="1A75ECE0" w14:textId="77777777" w:rsidR="00004AE5" w:rsidRDefault="00004AE5" w:rsidP="00A55284">
            <w:pPr>
              <w:spacing w:before="120" w:after="120"/>
              <w:ind w:left="-120"/>
              <w:jc w:val="center"/>
              <w:rPr>
                <w:rFonts w:ascii="Arial" w:hAnsi="Arial" w:cs="Arial"/>
                <w:sz w:val="28"/>
                <w:szCs w:val="28"/>
              </w:rPr>
            </w:pPr>
          </w:p>
          <w:p w14:paraId="390D183B" w14:textId="30648D1B" w:rsidR="00004AE5" w:rsidRDefault="00004AE5" w:rsidP="00A55284">
            <w:pPr>
              <w:spacing w:before="120" w:after="120"/>
              <w:ind w:left="-120"/>
              <w:jc w:val="center"/>
              <w:rPr>
                <w:rFonts w:ascii="Arial" w:hAnsi="Arial" w:cs="Arial"/>
                <w:sz w:val="28"/>
                <w:szCs w:val="28"/>
              </w:rPr>
            </w:pPr>
            <w:r>
              <w:rPr>
                <w:rFonts w:ascii="Arial" w:hAnsi="Arial" w:cs="Arial"/>
                <w:sz w:val="28"/>
                <w:szCs w:val="28"/>
              </w:rPr>
              <w:t xml:space="preserve"> Date a</w:t>
            </w:r>
            <w:r w:rsidRPr="0033496B">
              <w:rPr>
                <w:rFonts w:ascii="Arial" w:hAnsi="Arial" w:cs="Arial"/>
                <w:sz w:val="28"/>
                <w:szCs w:val="28"/>
              </w:rPr>
              <w:t xml:space="preserve">pproved: </w:t>
            </w:r>
            <w:r>
              <w:rPr>
                <w:rFonts w:ascii="Arial" w:hAnsi="Arial" w:cs="Arial"/>
                <w:sz w:val="28"/>
                <w:szCs w:val="28"/>
              </w:rPr>
              <w:t>October 2025</w:t>
            </w:r>
          </w:p>
          <w:p w14:paraId="46675484" w14:textId="77777777" w:rsidR="00004AE5" w:rsidRPr="0033496B" w:rsidRDefault="00004AE5" w:rsidP="00A55284">
            <w:pPr>
              <w:spacing w:before="120" w:after="120"/>
              <w:ind w:left="-120"/>
              <w:jc w:val="center"/>
              <w:rPr>
                <w:rFonts w:ascii="Arial" w:hAnsi="Arial" w:cs="Arial"/>
                <w:sz w:val="28"/>
                <w:szCs w:val="28"/>
              </w:rPr>
            </w:pPr>
          </w:p>
        </w:tc>
      </w:tr>
      <w:tr w:rsidR="00004AE5" w14:paraId="79556DDF" w14:textId="77777777" w:rsidTr="00A55284">
        <w:tc>
          <w:tcPr>
            <w:tcW w:w="9209" w:type="dxa"/>
            <w:tcBorders>
              <w:top w:val="single" w:sz="4" w:space="0" w:color="auto"/>
              <w:bottom w:val="single" w:sz="4" w:space="0" w:color="auto"/>
            </w:tcBorders>
            <w:vAlign w:val="center"/>
          </w:tcPr>
          <w:p w14:paraId="0CC84F20" w14:textId="77777777" w:rsidR="00004AE5" w:rsidRDefault="00004AE5" w:rsidP="00A55284">
            <w:pPr>
              <w:spacing w:before="120" w:after="120"/>
              <w:ind w:left="-120"/>
              <w:jc w:val="center"/>
              <w:rPr>
                <w:rFonts w:ascii="Arial" w:hAnsi="Arial" w:cs="Arial"/>
                <w:sz w:val="28"/>
                <w:szCs w:val="28"/>
              </w:rPr>
            </w:pPr>
          </w:p>
          <w:p w14:paraId="7B9031CC" w14:textId="69F591AC" w:rsidR="00004AE5" w:rsidRDefault="00004AE5" w:rsidP="00A55284">
            <w:pPr>
              <w:spacing w:before="120" w:after="120"/>
              <w:ind w:left="-120"/>
              <w:jc w:val="center"/>
              <w:rPr>
                <w:rFonts w:ascii="Arial" w:hAnsi="Arial" w:cs="Arial"/>
                <w:sz w:val="28"/>
                <w:szCs w:val="28"/>
              </w:rPr>
            </w:pPr>
            <w:r w:rsidRPr="0033496B">
              <w:rPr>
                <w:rFonts w:ascii="Arial" w:hAnsi="Arial" w:cs="Arial"/>
                <w:sz w:val="28"/>
                <w:szCs w:val="28"/>
              </w:rPr>
              <w:t xml:space="preserve">Date for review: </w:t>
            </w:r>
            <w:r>
              <w:rPr>
                <w:rFonts w:ascii="Arial" w:hAnsi="Arial" w:cs="Arial"/>
                <w:sz w:val="28"/>
                <w:szCs w:val="28"/>
              </w:rPr>
              <w:t xml:space="preserve">October 2026 </w:t>
            </w:r>
            <w:r w:rsidRPr="0033496B">
              <w:rPr>
                <w:rFonts w:ascii="Arial" w:hAnsi="Arial" w:cs="Arial"/>
                <w:sz w:val="28"/>
                <w:szCs w:val="28"/>
              </w:rPr>
              <w:t>(or sooner if required)</w:t>
            </w:r>
          </w:p>
          <w:p w14:paraId="65D361A2" w14:textId="77777777" w:rsidR="00004AE5" w:rsidRPr="0033496B" w:rsidRDefault="00004AE5" w:rsidP="00A55284">
            <w:pPr>
              <w:spacing w:before="120" w:after="120"/>
              <w:ind w:left="-120"/>
              <w:jc w:val="center"/>
              <w:rPr>
                <w:rFonts w:ascii="Arial" w:hAnsi="Arial" w:cs="Arial"/>
                <w:sz w:val="28"/>
                <w:szCs w:val="28"/>
              </w:rPr>
            </w:pPr>
          </w:p>
        </w:tc>
      </w:tr>
    </w:tbl>
    <w:p w14:paraId="5D650509" w14:textId="77777777" w:rsidR="00004AE5" w:rsidRDefault="00004AE5" w:rsidP="008D2611">
      <w:pPr>
        <w:widowControl w:val="0"/>
        <w:rPr>
          <w:rFonts w:ascii="Arial" w:hAnsi="Arial" w:cs="Arial"/>
          <w:sz w:val="20"/>
          <w:lang w:val="en-US"/>
        </w:rPr>
      </w:pPr>
    </w:p>
    <w:p w14:paraId="077F2262" w14:textId="77777777" w:rsidR="00004AE5" w:rsidRDefault="00004AE5"/>
    <w:p w14:paraId="7D1C2769" w14:textId="77777777" w:rsidR="00B97844" w:rsidRDefault="00B97844" w:rsidP="00004AE5">
      <w:pPr>
        <w:ind w:left="0" w:firstLine="0"/>
      </w:pPr>
    </w:p>
    <w:p w14:paraId="3C20E7A6" w14:textId="77777777" w:rsidR="00B97844" w:rsidRDefault="00B97844" w:rsidP="00B97844">
      <w:r>
        <w:t xml:space="preserve">Purpose and </w:t>
      </w:r>
      <w:proofErr w:type="gramStart"/>
      <w:r>
        <w:t>Aims</w:t>
      </w:r>
      <w:proofErr w:type="gramEnd"/>
      <w:r>
        <w:t>…………………………………………………</w:t>
      </w:r>
      <w:r w:rsidR="0093527A">
        <w:t>…</w:t>
      </w:r>
      <w:r>
        <w:t>……</w:t>
      </w:r>
      <w:r w:rsidR="00CC5E88">
        <w:t>.</w:t>
      </w:r>
      <w:r>
        <w:t>2</w:t>
      </w:r>
    </w:p>
    <w:p w14:paraId="5563928F" w14:textId="77777777" w:rsidR="00250A21" w:rsidRDefault="00250A21" w:rsidP="00B97844">
      <w:r>
        <w:t>School Vision………………………………………………………………</w:t>
      </w:r>
      <w:r w:rsidR="00CC5E88">
        <w:t>3</w:t>
      </w:r>
    </w:p>
    <w:p w14:paraId="67FA6E2F" w14:textId="77777777" w:rsidR="00B97844" w:rsidRDefault="00B97844" w:rsidP="00B97844">
      <w:r>
        <w:t>Leadership Management…………………………………………</w:t>
      </w:r>
      <w:proofErr w:type="gramStart"/>
      <w:r>
        <w:t>…</w:t>
      </w:r>
      <w:r w:rsidR="0093527A">
        <w:t>..</w:t>
      </w:r>
      <w:proofErr w:type="gramEnd"/>
      <w:r>
        <w:t>…....</w:t>
      </w:r>
      <w:r w:rsidR="00CC5E88">
        <w:t>.4</w:t>
      </w:r>
    </w:p>
    <w:p w14:paraId="0D61F30B" w14:textId="77777777" w:rsidR="00B97844" w:rsidRDefault="00B97844" w:rsidP="00B97844">
      <w:r>
        <w:t>School Systems…………………………………………………</w:t>
      </w:r>
      <w:proofErr w:type="gramStart"/>
      <w:r>
        <w:t>…</w:t>
      </w:r>
      <w:r w:rsidR="0093527A">
        <w:t>..</w:t>
      </w:r>
      <w:proofErr w:type="gramEnd"/>
      <w:r>
        <w:t>……</w:t>
      </w:r>
      <w:r w:rsidR="00CC5E88">
        <w:t>…5</w:t>
      </w:r>
    </w:p>
    <w:p w14:paraId="01B5AB0A" w14:textId="77777777" w:rsidR="00B97844" w:rsidRDefault="00B97844" w:rsidP="00B97844">
      <w:r>
        <w:t>Pupil Awareness</w:t>
      </w:r>
      <w:r w:rsidR="0093527A">
        <w:t>.</w:t>
      </w:r>
      <w:r>
        <w:t>…………………………………………………………</w:t>
      </w:r>
      <w:r w:rsidR="00CC5E88">
        <w:t>...6</w:t>
      </w:r>
    </w:p>
    <w:p w14:paraId="316F6165" w14:textId="77777777" w:rsidR="00B97844" w:rsidRDefault="00B97844" w:rsidP="00B97844">
      <w:r>
        <w:t>Role of Parents…………………………………………………………</w:t>
      </w:r>
      <w:proofErr w:type="gramStart"/>
      <w:r>
        <w:t>…</w:t>
      </w:r>
      <w:r w:rsidR="00CC5E88">
        <w:t>..</w:t>
      </w:r>
      <w:proofErr w:type="gramEnd"/>
      <w:r w:rsidR="00CC5E88">
        <w:t>7</w:t>
      </w:r>
    </w:p>
    <w:p w14:paraId="18F83377" w14:textId="77777777" w:rsidR="00B97844" w:rsidRDefault="00B97844" w:rsidP="00B97844">
      <w:r>
        <w:t>Sanctions…………………………………………………………………</w:t>
      </w:r>
      <w:r w:rsidR="00CC5E88">
        <w:t>...7</w:t>
      </w:r>
    </w:p>
    <w:p w14:paraId="04DB298F" w14:textId="77777777" w:rsidR="00B97844" w:rsidRDefault="00B97844" w:rsidP="00B97844">
      <w:r>
        <w:t>Keeping staff and pupils safe during an incident………………………</w:t>
      </w:r>
      <w:proofErr w:type="gramStart"/>
      <w:r>
        <w:t>…</w:t>
      </w:r>
      <w:r w:rsidR="00CC5E88">
        <w:t>..</w:t>
      </w:r>
      <w:proofErr w:type="gramEnd"/>
      <w:r w:rsidR="00CC5E88">
        <w:t>7</w:t>
      </w:r>
    </w:p>
    <w:p w14:paraId="66D617CE" w14:textId="77777777" w:rsidR="00B97844" w:rsidRDefault="00B97844" w:rsidP="00B97844">
      <w:r>
        <w:t>Staff induction, development and support………………………………</w:t>
      </w:r>
      <w:r w:rsidR="00CC5E88">
        <w:t>….9</w:t>
      </w:r>
    </w:p>
    <w:p w14:paraId="3E5C3744" w14:textId="77777777" w:rsidR="00B97844" w:rsidRDefault="00B97844" w:rsidP="00B97844">
      <w:r>
        <w:t>Positive Behaviour Management Plans (PBMPs)………………………</w:t>
      </w:r>
      <w:r w:rsidR="00CC5E88">
        <w:t>….</w:t>
      </w:r>
      <w:r>
        <w:t>1</w:t>
      </w:r>
      <w:r w:rsidR="00CC5E88">
        <w:t>1</w:t>
      </w:r>
    </w:p>
    <w:p w14:paraId="72C10816" w14:textId="77777777" w:rsidR="00B97844" w:rsidRDefault="00B97844" w:rsidP="00B97844">
      <w:r>
        <w:t>Help Scripts………………………………………………………………</w:t>
      </w:r>
      <w:r w:rsidR="00CC5E88">
        <w:t>...</w:t>
      </w:r>
      <w:r>
        <w:t>1</w:t>
      </w:r>
      <w:r w:rsidR="00CC5E88">
        <w:t>2</w:t>
      </w:r>
    </w:p>
    <w:p w14:paraId="726032C5" w14:textId="77777777" w:rsidR="000304CB" w:rsidRDefault="000304CB" w:rsidP="00B97844">
      <w:r>
        <w:t>Strategies to deal with inappropriate behaviour…………………………</w:t>
      </w:r>
      <w:r w:rsidR="00CC5E88">
        <w:t>…</w:t>
      </w:r>
      <w:r>
        <w:t>1</w:t>
      </w:r>
      <w:r w:rsidR="00CC5E88">
        <w:t>3</w:t>
      </w:r>
    </w:p>
    <w:p w14:paraId="6F88964A" w14:textId="77777777" w:rsidR="000304CB" w:rsidRDefault="000304CB" w:rsidP="00B97844">
      <w:r>
        <w:t>Pupil Transition and Pupils Support……………………………………...</w:t>
      </w:r>
      <w:r w:rsidR="00CC5E88">
        <w:t>...</w:t>
      </w:r>
      <w:r>
        <w:t>1</w:t>
      </w:r>
      <w:r w:rsidR="00CC5E88">
        <w:t>4</w:t>
      </w:r>
    </w:p>
    <w:p w14:paraId="65FA9648" w14:textId="77777777" w:rsidR="000304CB" w:rsidRDefault="000304CB" w:rsidP="00B97844">
      <w:r>
        <w:t>Bullying/Child on Child Abuse…………………………………………</w:t>
      </w:r>
      <w:r w:rsidR="00CC5E88">
        <w:t>….</w:t>
      </w:r>
      <w:r>
        <w:t>1</w:t>
      </w:r>
      <w:r w:rsidR="00CC5E88">
        <w:t>5</w:t>
      </w:r>
    </w:p>
    <w:p w14:paraId="59643CAB" w14:textId="77777777" w:rsidR="00B97844" w:rsidRDefault="000304CB" w:rsidP="00B97844">
      <w:r>
        <w:t>Banned items……………………………………………………………</w:t>
      </w:r>
      <w:r w:rsidR="00CC5E88">
        <w:t>….</w:t>
      </w:r>
      <w:r w:rsidR="00D34903">
        <w:t>1</w:t>
      </w:r>
      <w:r w:rsidR="00CC5E88">
        <w:t>7</w:t>
      </w:r>
    </w:p>
    <w:p w14:paraId="75785744" w14:textId="77777777" w:rsidR="00CC5E88" w:rsidRDefault="00CC5E88" w:rsidP="00B97844">
      <w:r>
        <w:t>Exclusions………………………………………………………………….17</w:t>
      </w:r>
    </w:p>
    <w:p w14:paraId="24B8C22B" w14:textId="77777777" w:rsidR="000304CB" w:rsidRDefault="000304CB" w:rsidP="00B97844">
      <w:r>
        <w:t xml:space="preserve">Appendices and </w:t>
      </w:r>
      <w:r w:rsidR="0093527A">
        <w:t>Related</w:t>
      </w:r>
      <w:r>
        <w:t xml:space="preserve"> Documents………………………</w:t>
      </w:r>
      <w:r w:rsidR="0093527A">
        <w:t>.</w:t>
      </w:r>
      <w:r w:rsidR="00CC5E88">
        <w:t>………………18</w:t>
      </w:r>
    </w:p>
    <w:p w14:paraId="5EFDA5D7" w14:textId="77777777" w:rsidR="00B97844" w:rsidRDefault="00B97844" w:rsidP="00B97844"/>
    <w:p w14:paraId="43D0081D" w14:textId="77777777" w:rsidR="00B97844" w:rsidRDefault="00B97844" w:rsidP="00B97844">
      <w:pPr>
        <w:pStyle w:val="Heading1"/>
        <w:ind w:left="0" w:firstLine="0"/>
        <w:rPr>
          <w:sz w:val="40"/>
          <w:u w:val="single"/>
        </w:rPr>
      </w:pPr>
    </w:p>
    <w:p w14:paraId="1ED426AA" w14:textId="77777777" w:rsidR="00B97844" w:rsidRDefault="00B97844" w:rsidP="00B97844">
      <w:pPr>
        <w:pStyle w:val="Heading1"/>
        <w:ind w:left="0" w:firstLine="0"/>
        <w:rPr>
          <w:sz w:val="40"/>
          <w:u w:val="single"/>
        </w:rPr>
      </w:pPr>
    </w:p>
    <w:p w14:paraId="4BDC1156" w14:textId="77777777" w:rsidR="00250A21" w:rsidRPr="00250A21" w:rsidRDefault="00250A21" w:rsidP="00250A21"/>
    <w:p w14:paraId="5491F851" w14:textId="77777777" w:rsidR="00F22E2C" w:rsidRPr="005A6E89" w:rsidRDefault="005A6E89" w:rsidP="00B97844">
      <w:pPr>
        <w:pStyle w:val="Heading1"/>
        <w:ind w:left="0" w:firstLine="0"/>
        <w:jc w:val="center"/>
        <w:rPr>
          <w:sz w:val="40"/>
          <w:u w:val="single"/>
        </w:rPr>
      </w:pPr>
      <w:r w:rsidRPr="005A6E89">
        <w:rPr>
          <w:sz w:val="40"/>
          <w:u w:val="single"/>
        </w:rPr>
        <w:t>Purpose</w:t>
      </w:r>
    </w:p>
    <w:p w14:paraId="7EF020BA" w14:textId="77777777" w:rsidR="00F22E2C" w:rsidRDefault="00C22B19">
      <w:pPr>
        <w:spacing w:after="0" w:line="259" w:lineRule="auto"/>
        <w:ind w:left="0" w:firstLine="0"/>
      </w:pPr>
      <w:r>
        <w:rPr>
          <w:b/>
        </w:rPr>
        <w:t xml:space="preserve"> </w:t>
      </w:r>
    </w:p>
    <w:p w14:paraId="5D246F96" w14:textId="77777777" w:rsidR="00F22E2C" w:rsidRDefault="00C22B19">
      <w:pPr>
        <w:ind w:left="-5"/>
      </w:pPr>
      <w:r>
        <w:t xml:space="preserve">Saxon Wood School has a behaviour policy in order to make explicit what is expected of staff and pupils in this important area.  Consistency in staff expectation and behaviour will help pupils to feel secure in the knowledge of what constitutes appropriate behaviour. </w:t>
      </w:r>
    </w:p>
    <w:p w14:paraId="59D9BC9C" w14:textId="77777777" w:rsidR="003A336B" w:rsidRDefault="003A336B">
      <w:pPr>
        <w:ind w:left="-5"/>
      </w:pPr>
    </w:p>
    <w:p w14:paraId="112594D3" w14:textId="77777777" w:rsidR="008E0A91" w:rsidRDefault="003A336B" w:rsidP="008E0A91">
      <w:pPr>
        <w:ind w:left="-5"/>
      </w:pPr>
      <w:r>
        <w:t xml:space="preserve">As part of the Equalities Act (2010) Saxon Wood </w:t>
      </w:r>
      <w:r w:rsidRPr="003A336B">
        <w:rPr>
          <w:szCs w:val="24"/>
        </w:rPr>
        <w:t xml:space="preserve">recognises its legal duty in terms of safeguarding and supporting pupils with </w:t>
      </w:r>
      <w:r>
        <w:t>Special Educational Needs or/and Disabilities</w:t>
      </w:r>
      <w:r w:rsidRPr="003A336B">
        <w:rPr>
          <w:szCs w:val="24"/>
        </w:rPr>
        <w:t xml:space="preserve"> (SEN</w:t>
      </w:r>
      <w:r>
        <w:rPr>
          <w:szCs w:val="24"/>
        </w:rPr>
        <w:t>D</w:t>
      </w:r>
      <w:r w:rsidRPr="003A336B">
        <w:rPr>
          <w:szCs w:val="24"/>
        </w:rPr>
        <w:t>)</w:t>
      </w:r>
      <w:r>
        <w:rPr>
          <w:szCs w:val="24"/>
        </w:rPr>
        <w:t xml:space="preserve">, recognising </w:t>
      </w:r>
      <w:r w:rsidR="00CB4523">
        <w:t>some children with SEND</w:t>
      </w:r>
      <w:r>
        <w:t xml:space="preserve"> can find it more difficult to behave appropriately at times. Where needed, targeted support will be put in place for children with SEND and staff may seek</w:t>
      </w:r>
      <w:r w:rsidR="008E0A91">
        <w:t xml:space="preserve"> advice from external agencies.</w:t>
      </w:r>
    </w:p>
    <w:p w14:paraId="69CB288F" w14:textId="77777777" w:rsidR="00F22E2C" w:rsidRDefault="00C22B19" w:rsidP="008E0A91">
      <w:pPr>
        <w:ind w:left="-5"/>
      </w:pPr>
      <w:r>
        <w:t xml:space="preserve"> </w:t>
      </w:r>
    </w:p>
    <w:p w14:paraId="31DFE1D9" w14:textId="77777777" w:rsidR="00F22E2C" w:rsidRDefault="00C22B19">
      <w:pPr>
        <w:ind w:left="-5"/>
      </w:pPr>
      <w:r>
        <w:t xml:space="preserve">We believe that children learn most from the example set by all those around them and that staff and pupils should therefore treat the children and each other with courtesy and respect. </w:t>
      </w:r>
    </w:p>
    <w:p w14:paraId="74E80AE2" w14:textId="77777777" w:rsidR="00DB7E0C" w:rsidRDefault="00DB7E0C">
      <w:pPr>
        <w:ind w:left="-5"/>
      </w:pPr>
    </w:p>
    <w:p w14:paraId="04F68421" w14:textId="77777777" w:rsidR="00DB7E0C" w:rsidRDefault="00DB7E0C">
      <w:pPr>
        <w:ind w:left="-5"/>
      </w:pPr>
      <w:r>
        <w:t xml:space="preserve">Sanctions will be used as appropriate with consideration given to a pupil’s individual need(s). </w:t>
      </w:r>
    </w:p>
    <w:p w14:paraId="00379B91" w14:textId="77777777" w:rsidR="00F22E2C" w:rsidRDefault="00C22B19">
      <w:pPr>
        <w:spacing w:after="0" w:line="259" w:lineRule="auto"/>
        <w:ind w:left="0" w:firstLine="0"/>
      </w:pPr>
      <w:r>
        <w:t xml:space="preserve"> </w:t>
      </w:r>
    </w:p>
    <w:p w14:paraId="7057B847" w14:textId="77777777" w:rsidR="00F22E2C" w:rsidRDefault="00C22B19">
      <w:pPr>
        <w:spacing w:after="27"/>
        <w:ind w:left="-5"/>
      </w:pPr>
      <w:r>
        <w:t xml:space="preserve">The whole community of the school should understand and promote this policy which aims to maintain a positive school ethos at all times. </w:t>
      </w:r>
    </w:p>
    <w:p w14:paraId="70457B3F" w14:textId="77777777" w:rsidR="00F22E2C" w:rsidRDefault="00C22B19">
      <w:pPr>
        <w:spacing w:after="0" w:line="259" w:lineRule="auto"/>
        <w:ind w:left="0" w:firstLine="0"/>
      </w:pPr>
      <w:r>
        <w:rPr>
          <w:b/>
          <w:sz w:val="28"/>
        </w:rPr>
        <w:t xml:space="preserve"> </w:t>
      </w:r>
    </w:p>
    <w:p w14:paraId="34960710" w14:textId="77777777" w:rsidR="00F22E2C" w:rsidRDefault="00C22B19">
      <w:pPr>
        <w:spacing w:after="0" w:line="259" w:lineRule="auto"/>
        <w:ind w:left="-5"/>
      </w:pPr>
      <w:r>
        <w:rPr>
          <w:b/>
          <w:sz w:val="28"/>
        </w:rPr>
        <w:t xml:space="preserve">The aims of this policy are: </w:t>
      </w:r>
    </w:p>
    <w:p w14:paraId="7A99CF4B" w14:textId="77777777" w:rsidR="00F22E2C" w:rsidRDefault="00C22B19">
      <w:pPr>
        <w:spacing w:after="0" w:line="259" w:lineRule="auto"/>
        <w:ind w:left="0" w:firstLine="0"/>
      </w:pPr>
      <w:r>
        <w:t xml:space="preserve"> </w:t>
      </w:r>
    </w:p>
    <w:p w14:paraId="79B27252" w14:textId="77777777" w:rsidR="00F22E2C" w:rsidRDefault="00C22B19">
      <w:pPr>
        <w:numPr>
          <w:ilvl w:val="0"/>
          <w:numId w:val="1"/>
        </w:numPr>
        <w:ind w:hanging="283"/>
      </w:pPr>
      <w:r>
        <w:t xml:space="preserve">to create a happy and safe environment </w:t>
      </w:r>
    </w:p>
    <w:p w14:paraId="4DD89A37" w14:textId="77777777" w:rsidR="00F22E2C" w:rsidRDefault="00C22B19">
      <w:pPr>
        <w:numPr>
          <w:ilvl w:val="0"/>
          <w:numId w:val="1"/>
        </w:numPr>
        <w:ind w:hanging="283"/>
      </w:pPr>
      <w:r>
        <w:t>to enable each child to develop a positive approach towards self-discipline and self</w:t>
      </w:r>
      <w:r w:rsidR="007C2233">
        <w:t>-</w:t>
      </w:r>
      <w:r>
        <w:t xml:space="preserve">esteem, valuing themselves and each other as responsible individuals as well as preparing them for life in the wider environment. </w:t>
      </w:r>
    </w:p>
    <w:p w14:paraId="09A11583" w14:textId="77777777" w:rsidR="00F22E2C" w:rsidRDefault="00C22B19">
      <w:pPr>
        <w:numPr>
          <w:ilvl w:val="0"/>
          <w:numId w:val="1"/>
        </w:numPr>
        <w:ind w:hanging="283"/>
      </w:pPr>
      <w:r>
        <w:t xml:space="preserve">access the full range of learning opportunities in a calm, positive environment </w:t>
      </w:r>
    </w:p>
    <w:p w14:paraId="03C2FACA" w14:textId="77777777" w:rsidR="00F22E2C" w:rsidRDefault="00C22B19">
      <w:pPr>
        <w:numPr>
          <w:ilvl w:val="0"/>
          <w:numId w:val="1"/>
        </w:numPr>
        <w:ind w:hanging="283"/>
      </w:pPr>
      <w:r>
        <w:t xml:space="preserve">behave appropriately in a wide range of social and educational settings </w:t>
      </w:r>
    </w:p>
    <w:p w14:paraId="6A1BD3B3" w14:textId="77777777" w:rsidR="00F22E2C" w:rsidRDefault="00C22B19">
      <w:pPr>
        <w:numPr>
          <w:ilvl w:val="0"/>
          <w:numId w:val="1"/>
        </w:numPr>
        <w:ind w:hanging="283"/>
      </w:pPr>
      <w:r>
        <w:t xml:space="preserve">achieve through appropriate expectations of work and behaviour with praise, reward, and celebration and explicit and consistent consequences. </w:t>
      </w:r>
    </w:p>
    <w:p w14:paraId="48955C55" w14:textId="77777777" w:rsidR="00F22E2C" w:rsidRDefault="00F22E2C">
      <w:pPr>
        <w:spacing w:after="14" w:line="259" w:lineRule="auto"/>
        <w:ind w:left="0" w:firstLine="0"/>
      </w:pPr>
    </w:p>
    <w:p w14:paraId="25040EB5" w14:textId="77777777" w:rsidR="00DB7E0C" w:rsidRPr="00DB7E0C" w:rsidRDefault="00DB7E0C" w:rsidP="00DB7E0C">
      <w:pPr>
        <w:ind w:left="-5"/>
      </w:pPr>
      <w:r w:rsidRPr="00DB7E0C">
        <w:rPr>
          <w:b/>
          <w:sz w:val="28"/>
        </w:rPr>
        <w:t xml:space="preserve">Equal Opportunities Statement </w:t>
      </w:r>
      <w:r w:rsidRPr="00DB7E0C">
        <w:t>(taken from the school Equalities Policy)</w:t>
      </w:r>
    </w:p>
    <w:p w14:paraId="27B509D3" w14:textId="77777777" w:rsidR="00DB7E0C" w:rsidRPr="004107E7" w:rsidRDefault="00DB7E0C" w:rsidP="00DB7E0C">
      <w:pPr>
        <w:ind w:left="-5"/>
        <w:rPr>
          <w:b/>
          <w:u w:val="single"/>
        </w:rPr>
      </w:pPr>
    </w:p>
    <w:p w14:paraId="6746B5D9" w14:textId="77777777" w:rsidR="00DB7E0C" w:rsidRDefault="00DB7E0C" w:rsidP="00DB7E0C">
      <w:r>
        <w:t>We believe that all pupils and members of staff should have the opportunity to fulfil their potential whatever their background, identity and circumstances.  We are committed to creating a community that recognises and celebrates difference within a culture of respect and co-operation.  We appreciate that a culture which promotes equality will create a positive environment and a shared sense of belonging for all who work, learn and use the services of our school.  We recognise that equality will only be achieved by the whole school community working together – our pupils, staff, governors and parents/carers.</w:t>
      </w:r>
    </w:p>
    <w:p w14:paraId="1EBB29A4" w14:textId="77777777" w:rsidR="00DB7E0C" w:rsidRDefault="00DB7E0C" w:rsidP="00DB7E0C"/>
    <w:p w14:paraId="0D3929F6" w14:textId="77777777" w:rsidR="005A6E89" w:rsidRDefault="005A6E89" w:rsidP="005A6E89">
      <w:pPr>
        <w:pStyle w:val="Heading1"/>
        <w:ind w:left="-5"/>
      </w:pPr>
      <w:r>
        <w:lastRenderedPageBreak/>
        <w:t xml:space="preserve">School Ethos </w:t>
      </w:r>
    </w:p>
    <w:p w14:paraId="650B6A61" w14:textId="77777777" w:rsidR="005A6E89" w:rsidRDefault="005A6E89" w:rsidP="00250A21">
      <w:pPr>
        <w:ind w:left="0" w:firstLine="0"/>
      </w:pPr>
      <w:r>
        <w:t xml:space="preserve">This school has an ethos in which the above key principles are expected.  Many of these principles will be addressed daily throughout school life in assemblies and modelling good social behaviour from all adults within the school community.   </w:t>
      </w:r>
    </w:p>
    <w:p w14:paraId="01FCE4EE" w14:textId="77777777" w:rsidR="00250A21" w:rsidRPr="00250A21" w:rsidRDefault="00250A21" w:rsidP="00250A21">
      <w:pPr>
        <w:spacing w:after="160" w:line="259" w:lineRule="auto"/>
        <w:ind w:left="0" w:firstLine="0"/>
        <w:rPr>
          <w:rFonts w:asciiTheme="minorHAnsi" w:eastAsiaTheme="minorHAnsi" w:hAnsiTheme="minorHAnsi" w:cstheme="minorBidi"/>
          <w:color w:val="auto"/>
          <w:sz w:val="22"/>
          <w:lang w:eastAsia="en-US"/>
        </w:rPr>
      </w:pPr>
      <w:r w:rsidRPr="00250A21">
        <w:rPr>
          <w:rFonts w:asciiTheme="minorHAnsi" w:eastAsiaTheme="minorHAnsi" w:hAnsiTheme="minorHAnsi" w:cstheme="minorBidi"/>
          <w:noProof/>
          <w:color w:val="auto"/>
          <w:sz w:val="22"/>
        </w:rPr>
        <w:t xml:space="preserve">                                                                        Achieve – our values</w:t>
      </w:r>
      <w:r w:rsidRPr="00250A21">
        <w:rPr>
          <w:rFonts w:asciiTheme="minorHAnsi" w:eastAsiaTheme="minorHAnsi" w:hAnsiTheme="minorHAnsi" w:cstheme="minorBidi"/>
          <w:noProof/>
          <w:color w:val="auto"/>
          <w:sz w:val="22"/>
        </w:rPr>
        <w:drawing>
          <wp:inline distT="0" distB="0" distL="0" distR="0" wp14:anchorId="43314559" wp14:editId="543E2D64">
            <wp:extent cx="5753100" cy="1885950"/>
            <wp:effectExtent l="0" t="0" r="0" b="0"/>
            <wp:docPr id="19" name="Picture 19" descr="C:\Users\amy.vidler\AppData\Local\Microsoft\Windows\INetCache\Content.MSO\72401720.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my.vidler\AppData\Local\Microsoft\Windows\INetCache\Content.MSO\72401720.tmp"/>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56605" cy="1887099"/>
                    </a:xfrm>
                    <a:prstGeom prst="rect">
                      <a:avLst/>
                    </a:prstGeom>
                    <a:noFill/>
                    <a:ln>
                      <a:noFill/>
                    </a:ln>
                  </pic:spPr>
                </pic:pic>
              </a:graphicData>
            </a:graphic>
          </wp:inline>
        </w:drawing>
      </w:r>
      <w:r w:rsidRPr="00250A21">
        <w:rPr>
          <w:rFonts w:asciiTheme="minorHAnsi" w:eastAsiaTheme="minorHAnsi" w:hAnsiTheme="minorHAnsi" w:cstheme="minorBidi"/>
          <w:noProof/>
          <w:color w:val="auto"/>
          <w:sz w:val="22"/>
        </w:rPr>
        <mc:AlternateContent>
          <mc:Choice Requires="wps">
            <w:drawing>
              <wp:anchor distT="45720" distB="45720" distL="114300" distR="114300" simplePos="0" relativeHeight="251664384" behindDoc="0" locked="0" layoutInCell="1" allowOverlap="1" wp14:anchorId="706028CC" wp14:editId="340A0149">
                <wp:simplePos x="0" y="0"/>
                <wp:positionH relativeFrom="margin">
                  <wp:posOffset>3315969</wp:posOffset>
                </wp:positionH>
                <wp:positionV relativeFrom="paragraph">
                  <wp:posOffset>6878955</wp:posOffset>
                </wp:positionV>
                <wp:extent cx="2153920" cy="1650365"/>
                <wp:effectExtent l="228600" t="323850" r="208280" b="330835"/>
                <wp:wrapSquare wrapText="bothSides"/>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1182630">
                          <a:off x="0" y="0"/>
                          <a:ext cx="2153920" cy="1650365"/>
                        </a:xfrm>
                        <a:prstGeom prst="rect">
                          <a:avLst/>
                        </a:prstGeom>
                        <a:solidFill>
                          <a:srgbClr val="BC6AC2"/>
                        </a:solidFill>
                        <a:ln w="9525">
                          <a:noFill/>
                          <a:miter lim="800000"/>
                          <a:headEnd/>
                          <a:tailEnd/>
                        </a:ln>
                      </wps:spPr>
                      <wps:txbx>
                        <w:txbxContent>
                          <w:p w14:paraId="1024CD52" w14:textId="77777777" w:rsidR="00250A21" w:rsidRPr="00F218B3" w:rsidRDefault="00250A21" w:rsidP="00250A21">
                            <w:pPr>
                              <w:jc w:val="center"/>
                              <w:rPr>
                                <w:rFonts w:ascii="Arial" w:hAnsi="Arial" w:cs="Arial"/>
                                <w:b/>
                                <w:sz w:val="16"/>
                                <w:szCs w:val="16"/>
                              </w:rPr>
                            </w:pPr>
                            <w:r w:rsidRPr="00F218B3">
                              <w:rPr>
                                <w:rFonts w:ascii="Arial" w:hAnsi="Arial" w:cs="Arial"/>
                                <w:b/>
                                <w:sz w:val="16"/>
                                <w:szCs w:val="16"/>
                              </w:rPr>
                              <w:t>Empower</w:t>
                            </w:r>
                          </w:p>
                          <w:p w14:paraId="6EE58F97" w14:textId="77777777" w:rsidR="00250A21" w:rsidRPr="00F218B3" w:rsidRDefault="00250A21" w:rsidP="00250A21">
                            <w:pPr>
                              <w:jc w:val="center"/>
                              <w:rPr>
                                <w:rFonts w:ascii="Arial" w:hAnsi="Arial" w:cs="Arial"/>
                                <w:b/>
                                <w:sz w:val="16"/>
                                <w:szCs w:val="16"/>
                              </w:rPr>
                            </w:pPr>
                            <w:r w:rsidRPr="00F218B3">
                              <w:rPr>
                                <w:rFonts w:ascii="Arial" w:hAnsi="Arial" w:cs="Arial"/>
                                <w:sz w:val="16"/>
                                <w:szCs w:val="16"/>
                              </w:rPr>
                              <w:t>We endeavour to empower the children to try</w:t>
                            </w:r>
                            <w:r>
                              <w:rPr>
                                <w:rFonts w:ascii="Arial" w:hAnsi="Arial" w:cs="Arial"/>
                                <w:sz w:val="16"/>
                                <w:szCs w:val="16"/>
                              </w:rPr>
                              <w:t xml:space="preserve"> hard, persevere, be courageous</w:t>
                            </w:r>
                            <w:r w:rsidRPr="00F218B3">
                              <w:rPr>
                                <w:rFonts w:ascii="Arial" w:hAnsi="Arial" w:cs="Arial"/>
                                <w:sz w:val="16"/>
                                <w:szCs w:val="16"/>
                              </w:rPr>
                              <w:t>, challenge themselves and achieve their personal goals.</w:t>
                            </w:r>
                          </w:p>
                          <w:p w14:paraId="77C274A9" w14:textId="77777777" w:rsidR="00250A21" w:rsidRPr="00551B62" w:rsidRDefault="00250A21" w:rsidP="00250A21">
                            <w:pPr>
                              <w:jc w:val="center"/>
                              <w:rPr>
                                <w:rFonts w:ascii="Arial" w:hAnsi="Arial" w:cs="Arial"/>
                                <w:sz w:val="16"/>
                                <w:szCs w:val="16"/>
                              </w:rPr>
                            </w:pPr>
                            <w:r w:rsidRPr="00F218B3">
                              <w:rPr>
                                <w:rFonts w:ascii="Arial" w:hAnsi="Arial" w:cs="Arial"/>
                                <w:sz w:val="16"/>
                                <w:szCs w:val="16"/>
                              </w:rPr>
                              <w:t>We believe it is a fundamental right for children to make their own choices. We believe children need to have and influence in their own lives. We aim to equip children with the skills to make choices to empower them, in preparation for their adult lives.</w:t>
                            </w:r>
                          </w:p>
                          <w:p w14:paraId="7A026B4E" w14:textId="77777777" w:rsidR="00250A21" w:rsidRDefault="00250A21" w:rsidP="00250A21"/>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06028CC" id="_x0000_t202" coordsize="21600,21600" o:spt="202" path="m,l,21600r21600,l21600,xe">
                <v:stroke joinstyle="miter"/>
                <v:path gradientshapeok="t" o:connecttype="rect"/>
              </v:shapetype>
              <v:shape id="Text Box 2" o:spid="_x0000_s1026" type="#_x0000_t202" style="position:absolute;margin-left:261.1pt;margin-top:541.65pt;width:169.6pt;height:129.95pt;rotation:1291747fd;z-index:25166438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" fillcolor="#bc6ac2" stroked="f">
                <v:textbox>
                  <w:txbxContent>
                    <w:p w14:paraId="1024CD52" w14:textId="77777777" w:rsidR="00250A21" w:rsidRPr="00F218B3" w:rsidRDefault="00250A21" w:rsidP="00250A21">
                      <w:pPr>
                        <w:jc w:val="center"/>
                        <w:rPr>
                          <w:rFonts w:ascii="Arial" w:hAnsi="Arial" w:cs="Arial"/>
                          <w:b/>
                          <w:sz w:val="16"/>
                          <w:szCs w:val="16"/>
                        </w:rPr>
                      </w:pPr>
                      <w:r w:rsidRPr="00F218B3">
                        <w:rPr>
                          <w:rFonts w:ascii="Arial" w:hAnsi="Arial" w:cs="Arial"/>
                          <w:b/>
                          <w:sz w:val="16"/>
                          <w:szCs w:val="16"/>
                        </w:rPr>
                        <w:t>Empower</w:t>
                      </w:r>
                    </w:p>
                    <w:p w14:paraId="6EE58F97" w14:textId="77777777" w:rsidR="00250A21" w:rsidRPr="00F218B3" w:rsidRDefault="00250A21" w:rsidP="00250A21">
                      <w:pPr>
                        <w:jc w:val="center"/>
                        <w:rPr>
                          <w:rFonts w:ascii="Arial" w:hAnsi="Arial" w:cs="Arial"/>
                          <w:b/>
                          <w:sz w:val="16"/>
                          <w:szCs w:val="16"/>
                        </w:rPr>
                      </w:pPr>
                      <w:r w:rsidRPr="00F218B3">
                        <w:rPr>
                          <w:rFonts w:ascii="Arial" w:hAnsi="Arial" w:cs="Arial"/>
                          <w:sz w:val="16"/>
                          <w:szCs w:val="16"/>
                        </w:rPr>
                        <w:t>We endeavour to empower the children to try</w:t>
                      </w:r>
                      <w:r>
                        <w:rPr>
                          <w:rFonts w:ascii="Arial" w:hAnsi="Arial" w:cs="Arial"/>
                          <w:sz w:val="16"/>
                          <w:szCs w:val="16"/>
                        </w:rPr>
                        <w:t xml:space="preserve"> hard, persevere, be courageous</w:t>
                      </w:r>
                      <w:r w:rsidRPr="00F218B3">
                        <w:rPr>
                          <w:rFonts w:ascii="Arial" w:hAnsi="Arial" w:cs="Arial"/>
                          <w:sz w:val="16"/>
                          <w:szCs w:val="16"/>
                        </w:rPr>
                        <w:t>, challenge themselves and achieve their personal goals.</w:t>
                      </w:r>
                    </w:p>
                    <w:p w14:paraId="77C274A9" w14:textId="77777777" w:rsidR="00250A21" w:rsidRPr="00551B62" w:rsidRDefault="00250A21" w:rsidP="00250A21">
                      <w:pPr>
                        <w:jc w:val="center"/>
                        <w:rPr>
                          <w:rFonts w:ascii="Arial" w:hAnsi="Arial" w:cs="Arial"/>
                          <w:sz w:val="16"/>
                          <w:szCs w:val="16"/>
                        </w:rPr>
                      </w:pPr>
                      <w:r w:rsidRPr="00F218B3">
                        <w:rPr>
                          <w:rFonts w:ascii="Arial" w:hAnsi="Arial" w:cs="Arial"/>
                          <w:sz w:val="16"/>
                          <w:szCs w:val="16"/>
                        </w:rPr>
                        <w:t>We believe it is a fundamental right for children to make their own choices. We believe children need to have and influence in their own lives. We aim to equip children with the skills to make choices to empower them, in preparation for their adult lives.</w:t>
                      </w:r>
                    </w:p>
                    <w:p w14:paraId="7A026B4E" w14:textId="77777777" w:rsidR="00250A21" w:rsidRDefault="00250A21" w:rsidP="00250A21"/>
                  </w:txbxContent>
                </v:textbox>
                <w10:wrap type="square" anchorx="margin"/>
              </v:shape>
            </w:pict>
          </mc:Fallback>
        </mc:AlternateContent>
      </w:r>
      <w:r w:rsidRPr="00250A21">
        <w:rPr>
          <w:rFonts w:asciiTheme="minorHAnsi" w:eastAsiaTheme="minorHAnsi" w:hAnsiTheme="minorHAnsi" w:cstheme="minorBidi"/>
          <w:noProof/>
          <w:color w:val="auto"/>
          <w:sz w:val="22"/>
        </w:rPr>
        <mc:AlternateContent>
          <mc:Choice Requires="wps">
            <w:drawing>
              <wp:anchor distT="0" distB="0" distL="114300" distR="114300" simplePos="0" relativeHeight="251671552" behindDoc="1" locked="0" layoutInCell="1" allowOverlap="1" wp14:anchorId="7EE02C00" wp14:editId="7904FE13">
                <wp:simplePos x="0" y="0"/>
                <wp:positionH relativeFrom="margin">
                  <wp:posOffset>2731135</wp:posOffset>
                </wp:positionH>
                <wp:positionV relativeFrom="paragraph">
                  <wp:posOffset>6585585</wp:posOffset>
                </wp:positionV>
                <wp:extent cx="3196964" cy="2458856"/>
                <wp:effectExtent l="19050" t="133350" r="60960" b="17780"/>
                <wp:wrapNone/>
                <wp:docPr id="15" name="Cloud 15"/>
                <wp:cNvGraphicFramePr/>
                <a:graphic xmlns:a="http://schemas.openxmlformats.org/drawingml/2006/main">
                  <a:graphicData uri="http://schemas.microsoft.com/office/word/2010/wordprocessingShape">
                    <wps:wsp>
                      <wps:cNvSpPr/>
                      <wps:spPr>
                        <a:xfrm rot="1749429">
                          <a:off x="0" y="0"/>
                          <a:ext cx="3196964" cy="2458856"/>
                        </a:xfrm>
                        <a:prstGeom prst="cloud">
                          <a:avLst/>
                        </a:prstGeom>
                        <a:solidFill>
                          <a:srgbClr val="BC6AC2"/>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0F9D553" id="Cloud 15" o:spid="_x0000_s1026" style="position:absolute;margin-left:215.05pt;margin-top:518.55pt;width:251.75pt;height:193.6pt;rotation:1910843fd;z-index:-2516449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43200,43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" path="m3900,14370c3629,11657,4261,8921,5623,6907,7775,3726,11264,3017,14005,5202,15678,909,19914,22,22456,3432,23097,1683,24328,474,25749,200v1564,-302,3126,570,4084,2281c31215,267,33501,-460,35463,690v1495,876,2567,2710,2855,4886c40046,6218,41422,7998,41982,10318v407,1684,349,3513,-164,5142c43079,17694,43520,20590,43016,23322v-670,3632,-2888,6352,-5612,6882c37391,32471,36658,34621,35395,36101v-1919,2249,-4691,2538,-6840,714c27860,39948,25999,42343,23667,43106v-2748,899,-5616,-633,-7187,-3840c12772,42310,7956,40599,5804,35472,3690,35809,1705,34024,1110,31250,679,29243,1060,27077,2113,25551,619,24354,-213,22057,-5,19704,239,16949,1845,14791,3863,14507v12,-46,25,-91,37,-137xem4693,26177nfc3809,26271,2925,25993,2160,25380t4768,9519nfc6573,35092,6200,35220,5820,35280t10658,3810nfc16211,38544,15987,37961,15810,37350m28827,34751nfc28788,35398,28698,36038,28560,36660m34129,22954nfc36133,24282,37398,27058,37380,30090m41798,15354nfc41473,16386,40978,17302,40350,18030m38324,5426nfc38379,5843,38405,6266,38400,6690m29078,3952nfc29267,3369,29516,2826,29820,2340m22141,4720nfc22218,4238,22339,3771,22500,3330m14000,5192nfc14472,5568,14908,6021,15300,6540m4127,15789nfc4024,15325,3948,14851,3900,14370e" fillcolor="#bc6ac2" strokecolor="#41719c" strokeweight="1pt">
                <v:stroke joinstyle="miter"/>
                <v:path arrowok="t" o:connecttype="custom" o:connectlocs="347300,1489942;159848,1444578;512698,1986380;430702,2008066;1219435,2224923;1170000,2125886;2133307,1977956;2113548,2086613;2525676,1306495;2766262,1712662;3093211,873918;2986053,1026231;2836121,308837;2841746,380781;2151882,224940;2206793,133188;1638518,268653;1665085,189537;1036053,295518;1132258,372243;305414,898678;288615,817911" o:connectangles="0,0,0,0,0,0,0,0,0,0,0,0,0,0,0,0,0,0,0,0,0,0"/>
                <w10:wrap anchorx="margin"/>
              </v:shape>
            </w:pict>
          </mc:Fallback>
        </mc:AlternateContent>
      </w:r>
      <w:r w:rsidRPr="00250A21">
        <w:rPr>
          <w:rFonts w:asciiTheme="minorHAnsi" w:eastAsiaTheme="minorHAnsi" w:hAnsiTheme="minorHAnsi" w:cstheme="minorBidi"/>
          <w:noProof/>
          <w:color w:val="auto"/>
          <w:sz w:val="22"/>
        </w:rPr>
        <mc:AlternateContent>
          <mc:Choice Requires="wps">
            <w:drawing>
              <wp:anchor distT="45720" distB="45720" distL="114300" distR="114300" simplePos="0" relativeHeight="251663360" behindDoc="0" locked="0" layoutInCell="1" allowOverlap="1" wp14:anchorId="4F940554" wp14:editId="7C9D4D0A">
                <wp:simplePos x="0" y="0"/>
                <wp:positionH relativeFrom="margin">
                  <wp:align>left</wp:align>
                </wp:positionH>
                <wp:positionV relativeFrom="paragraph">
                  <wp:posOffset>7069456</wp:posOffset>
                </wp:positionV>
                <wp:extent cx="2360930" cy="962025"/>
                <wp:effectExtent l="76200" t="209550" r="77470" b="219075"/>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20992351">
                          <a:off x="0" y="0"/>
                          <a:ext cx="2360930" cy="962025"/>
                        </a:xfrm>
                        <a:prstGeom prst="rect">
                          <a:avLst/>
                        </a:prstGeom>
                        <a:solidFill>
                          <a:srgbClr val="00B0F0"/>
                        </a:solidFill>
                        <a:ln w="9525">
                          <a:noFill/>
                          <a:miter lim="800000"/>
                          <a:headEnd/>
                          <a:tailEnd/>
                        </a:ln>
                      </wps:spPr>
                      <wps:txbx>
                        <w:txbxContent>
                          <w:p w14:paraId="071E72E2" w14:textId="77777777" w:rsidR="00250A21" w:rsidRPr="00F218B3" w:rsidRDefault="00250A21" w:rsidP="00250A21">
                            <w:pPr>
                              <w:jc w:val="center"/>
                              <w:rPr>
                                <w:rFonts w:ascii="Arial" w:hAnsi="Arial" w:cs="Arial"/>
                                <w:b/>
                                <w:sz w:val="16"/>
                                <w:szCs w:val="16"/>
                              </w:rPr>
                            </w:pPr>
                            <w:r w:rsidRPr="00F218B3">
                              <w:rPr>
                                <w:rFonts w:ascii="Arial" w:hAnsi="Arial" w:cs="Arial"/>
                                <w:b/>
                                <w:sz w:val="16"/>
                                <w:szCs w:val="16"/>
                              </w:rPr>
                              <w:t>Encouragement</w:t>
                            </w:r>
                          </w:p>
                          <w:p w14:paraId="362A0219" w14:textId="77777777" w:rsidR="00250A21" w:rsidRPr="00F218B3" w:rsidRDefault="00250A21" w:rsidP="00250A21">
                            <w:pPr>
                              <w:jc w:val="center"/>
                              <w:rPr>
                                <w:rFonts w:ascii="Arial" w:hAnsi="Arial" w:cs="Arial"/>
                                <w:sz w:val="16"/>
                                <w:szCs w:val="16"/>
                              </w:rPr>
                            </w:pPr>
                            <w:r w:rsidRPr="00F218B3">
                              <w:rPr>
                                <w:rFonts w:ascii="Arial" w:hAnsi="Arial" w:cs="Arial"/>
                                <w:sz w:val="16"/>
                                <w:szCs w:val="16"/>
                              </w:rPr>
                              <w:t>We believe that we can overcome barriers to learning. We encourage children to achieve their very best and have high aspirations for all. We adopt an “Actually I can ….” attitude in everything we do.</w:t>
                            </w:r>
                          </w:p>
                          <w:p w14:paraId="049F4331" w14:textId="77777777" w:rsidR="00250A21" w:rsidRDefault="00250A21" w:rsidP="00250A21"/>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F940554" id="_x0000_s1027" type="#_x0000_t202" style="position:absolute;margin-left:0;margin-top:556.65pt;width:185.9pt;height:75.75pt;rotation:-663715fd;z-index:251663360;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" fillcolor="#00b0f0" stroked="f">
                <v:textbox>
                  <w:txbxContent>
                    <w:p w14:paraId="071E72E2" w14:textId="77777777" w:rsidR="00250A21" w:rsidRPr="00F218B3" w:rsidRDefault="00250A21" w:rsidP="00250A21">
                      <w:pPr>
                        <w:jc w:val="center"/>
                        <w:rPr>
                          <w:rFonts w:ascii="Arial" w:hAnsi="Arial" w:cs="Arial"/>
                          <w:b/>
                          <w:sz w:val="16"/>
                          <w:szCs w:val="16"/>
                        </w:rPr>
                      </w:pPr>
                      <w:r w:rsidRPr="00F218B3">
                        <w:rPr>
                          <w:rFonts w:ascii="Arial" w:hAnsi="Arial" w:cs="Arial"/>
                          <w:b/>
                          <w:sz w:val="16"/>
                          <w:szCs w:val="16"/>
                        </w:rPr>
                        <w:t>Encouragement</w:t>
                      </w:r>
                    </w:p>
                    <w:p w14:paraId="362A0219" w14:textId="77777777" w:rsidR="00250A21" w:rsidRPr="00F218B3" w:rsidRDefault="00250A21" w:rsidP="00250A21">
                      <w:pPr>
                        <w:jc w:val="center"/>
                        <w:rPr>
                          <w:rFonts w:ascii="Arial" w:hAnsi="Arial" w:cs="Arial"/>
                          <w:sz w:val="16"/>
                          <w:szCs w:val="16"/>
                        </w:rPr>
                      </w:pPr>
                      <w:r w:rsidRPr="00F218B3">
                        <w:rPr>
                          <w:rFonts w:ascii="Arial" w:hAnsi="Arial" w:cs="Arial"/>
                          <w:sz w:val="16"/>
                          <w:szCs w:val="16"/>
                        </w:rPr>
                        <w:t>We believe that we can overcome barriers to learning. We encourage children to achieve their very best and have high aspirations for all. We adopt an “Actually I can ….” attitude in everything we do.</w:t>
                      </w:r>
                    </w:p>
                    <w:p w14:paraId="049F4331" w14:textId="77777777" w:rsidR="00250A21" w:rsidRDefault="00250A21" w:rsidP="00250A21"/>
                  </w:txbxContent>
                </v:textbox>
                <w10:wrap type="square" anchorx="margin"/>
              </v:shape>
            </w:pict>
          </mc:Fallback>
        </mc:AlternateContent>
      </w:r>
      <w:r w:rsidRPr="00250A21">
        <w:rPr>
          <w:rFonts w:asciiTheme="minorHAnsi" w:eastAsiaTheme="minorHAnsi" w:hAnsiTheme="minorHAnsi" w:cstheme="minorBidi"/>
          <w:noProof/>
          <w:color w:val="auto"/>
          <w:sz w:val="22"/>
        </w:rPr>
        <mc:AlternateContent>
          <mc:Choice Requires="wps">
            <w:drawing>
              <wp:anchor distT="0" distB="0" distL="114300" distR="114300" simplePos="0" relativeHeight="251669504" behindDoc="1" locked="0" layoutInCell="1" allowOverlap="1" wp14:anchorId="39A17D8E" wp14:editId="035A936C">
                <wp:simplePos x="0" y="0"/>
                <wp:positionH relativeFrom="column">
                  <wp:posOffset>-390524</wp:posOffset>
                </wp:positionH>
                <wp:positionV relativeFrom="paragraph">
                  <wp:posOffset>6800851</wp:posOffset>
                </wp:positionV>
                <wp:extent cx="3248025" cy="1590675"/>
                <wp:effectExtent l="19050" t="95250" r="9525" b="28575"/>
                <wp:wrapNone/>
                <wp:docPr id="13" name="Cloud 13"/>
                <wp:cNvGraphicFramePr/>
                <a:graphic xmlns:a="http://schemas.openxmlformats.org/drawingml/2006/main">
                  <a:graphicData uri="http://schemas.microsoft.com/office/word/2010/wordprocessingShape">
                    <wps:wsp>
                      <wps:cNvSpPr/>
                      <wps:spPr>
                        <a:xfrm rot="21269165">
                          <a:off x="0" y="0"/>
                          <a:ext cx="3248025" cy="1590675"/>
                        </a:xfrm>
                        <a:prstGeom prst="cloud">
                          <a:avLst/>
                        </a:prstGeom>
                        <a:solidFill>
                          <a:srgbClr val="00B0F0"/>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6535DCE1" id="Cloud 13" o:spid="_x0000_s1026" style="position:absolute;margin-left:-30.75pt;margin-top:535.5pt;width:255.75pt;height:125.25pt;rotation:-361360fd;z-index:-25164697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coordsize="43200,43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" path="m3900,14370c3629,11657,4261,8921,5623,6907,7775,3726,11264,3017,14005,5202,15678,909,19914,22,22456,3432,23097,1683,24328,474,25749,200v1564,-302,3126,570,4084,2281c31215,267,33501,-460,35463,690v1495,876,2567,2710,2855,4886c40046,6218,41422,7998,41982,10318v407,1684,349,3513,-164,5142c43079,17694,43520,20590,43016,23322v-670,3632,-2888,6352,-5612,6882c37391,32471,36658,34621,35395,36101v-1919,2249,-4691,2538,-6840,714c27860,39948,25999,42343,23667,43106v-2748,899,-5616,-633,-7187,-3840c12772,42310,7956,40599,5804,35472,3690,35809,1705,34024,1110,31250,679,29243,1060,27077,2113,25551,619,24354,-213,22057,-5,19704,239,16949,1845,14791,3863,14507v12,-46,25,-91,37,-137xem4693,26177nfc3809,26271,2925,25993,2160,25380t4768,9519nfc6573,35092,6200,35220,5820,35280t10658,3810nfc16211,38544,15987,37961,15810,37350m28827,34751nfc28788,35398,28698,36038,28560,36660m34129,22954nfc36133,24282,37398,27058,37380,30090m41798,15354nfc41473,16386,40978,17302,40350,18030m38324,5426nfc38379,5843,38405,6266,38400,6690m29078,3952nfc29267,3369,29516,2826,29820,2340m22141,4720nfc22218,4238,22339,3771,22500,3330m14000,5192nfc14472,5568,14908,6021,15300,6540m4127,15789nfc4024,15325,3948,14851,3900,14370e" fillcolor="#00b0f0" strokecolor="#41719c" strokeweight="1pt">
                <v:stroke joinstyle="miter"/>
                <v:path arrowok="t" o:connecttype="custom" o:connectlocs="352847,963868;162401,934522;520887,1285022;437581,1299051;1238911,1439340;1188687,1375271;2167380,1279573;2147305,1349864;2566015,845193;2810444,1107949;3142615,565352;3033746,663886;2881419,199792;2887133,246334;2186252,145517;2242039,86162;1664688,173796;1691680,122615;1052601,191176;1150342,240811;310292,581370;293224,529120" o:connectangles="0,0,0,0,0,0,0,0,0,0,0,0,0,0,0,0,0,0,0,0,0,0"/>
              </v:shape>
            </w:pict>
          </mc:Fallback>
        </mc:AlternateContent>
      </w:r>
      <w:r w:rsidRPr="00250A21">
        <w:rPr>
          <w:rFonts w:asciiTheme="minorHAnsi" w:eastAsiaTheme="minorHAnsi" w:hAnsiTheme="minorHAnsi" w:cstheme="minorBidi"/>
          <w:noProof/>
          <w:color w:val="auto"/>
          <w:sz w:val="22"/>
        </w:rPr>
        <mc:AlternateContent>
          <mc:Choice Requires="wps">
            <w:drawing>
              <wp:anchor distT="0" distB="0" distL="114300" distR="114300" simplePos="0" relativeHeight="251670528" behindDoc="1" locked="0" layoutInCell="1" allowOverlap="1" wp14:anchorId="44D639C0" wp14:editId="69725855">
                <wp:simplePos x="0" y="0"/>
                <wp:positionH relativeFrom="column">
                  <wp:posOffset>2673455</wp:posOffset>
                </wp:positionH>
                <wp:positionV relativeFrom="paragraph">
                  <wp:posOffset>5274310</wp:posOffset>
                </wp:positionV>
                <wp:extent cx="3138608" cy="1622944"/>
                <wp:effectExtent l="0" t="76200" r="0" b="34925"/>
                <wp:wrapNone/>
                <wp:docPr id="14" name="Cloud 14"/>
                <wp:cNvGraphicFramePr/>
                <a:graphic xmlns:a="http://schemas.openxmlformats.org/drawingml/2006/main">
                  <a:graphicData uri="http://schemas.microsoft.com/office/word/2010/wordprocessingShape">
                    <wps:wsp>
                      <wps:cNvSpPr/>
                      <wps:spPr>
                        <a:xfrm rot="927746">
                          <a:off x="0" y="0"/>
                          <a:ext cx="3138608" cy="1622944"/>
                        </a:xfrm>
                        <a:prstGeom prst="cloud">
                          <a:avLst/>
                        </a:prstGeom>
                        <a:solidFill>
                          <a:srgbClr val="5B9BD5">
                            <a:lumMod val="60000"/>
                            <a:lumOff val="40000"/>
                          </a:srgbClr>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AA86A13" id="Cloud 14" o:spid="_x0000_s1026" style="position:absolute;margin-left:210.5pt;margin-top:415.3pt;width:247.15pt;height:127.8pt;rotation:1013346fd;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43200,43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" path="m3900,14370c3629,11657,4261,8921,5623,6907,7775,3726,11264,3017,14005,5202,15678,909,19914,22,22456,3432,23097,1683,24328,474,25749,200v1564,-302,3126,570,4084,2281c31215,267,33501,-460,35463,690v1495,876,2567,2710,2855,4886c40046,6218,41422,7998,41982,10318v407,1684,349,3513,-164,5142c43079,17694,43520,20590,43016,23322v-670,3632,-2888,6352,-5612,6882c37391,32471,36658,34621,35395,36101v-1919,2249,-4691,2538,-6840,714c27860,39948,25999,42343,23667,43106v-2748,899,-5616,-633,-7187,-3840c12772,42310,7956,40599,5804,35472,3690,35809,1705,34024,1110,31250,679,29243,1060,27077,2113,25551,619,24354,-213,22057,-5,19704,239,16949,1845,14791,3863,14507v12,-46,25,-91,37,-137xem4693,26177nfc3809,26271,2925,25993,2160,25380t4768,9519nfc6573,35092,6200,35220,5820,35280t10658,3810nfc16211,38544,15987,37961,15810,37350m28827,34751nfc28788,35398,28698,36038,28560,36660m34129,22954nfc36133,24282,37398,27058,37380,30090m41798,15354nfc41473,16386,40978,17302,40350,18030m38324,5426nfc38379,5843,38405,6266,38400,6690m29078,3952nfc29267,3369,29516,2826,29820,2340m22141,4720nfc22218,4238,22339,3771,22500,3330m14000,5192nfc14472,5568,14908,6021,15300,6540m4127,15789nfc4024,15325,3948,14851,3900,14370e" fillcolor="#9dc3e6" strokecolor="#41719c" strokeweight="1pt">
                <v:stroke joinstyle="miter"/>
                <v:path arrowok="t" o:connecttype="custom" o:connectlocs="340960,983421;156930,953480;503340,1311091;422840,1325404;1197176,1468539;1148643,1403170;2094367,1305531;2074969,1377248;2479573,862339;2715768,1130426;3036749,576821;2931547,677354;2784352,203845;2789874,251331;2112603,148469;2166511,87909;1608609,177322;1634692,125102;1017141,195054;1111590,245696;299839,593163;283347,539854" o:connectangles="0,0,0,0,0,0,0,0,0,0,0,0,0,0,0,0,0,0,0,0,0,0"/>
              </v:shape>
            </w:pict>
          </mc:Fallback>
        </mc:AlternateContent>
      </w:r>
      <w:r w:rsidRPr="00250A21">
        <w:rPr>
          <w:rFonts w:asciiTheme="minorHAnsi" w:eastAsiaTheme="minorHAnsi" w:hAnsiTheme="minorHAnsi" w:cstheme="minorBidi"/>
          <w:noProof/>
          <w:color w:val="auto"/>
          <w:sz w:val="22"/>
        </w:rPr>
        <mc:AlternateContent>
          <mc:Choice Requires="wps">
            <w:drawing>
              <wp:anchor distT="45720" distB="45720" distL="114300" distR="114300" simplePos="0" relativeHeight="251662336" behindDoc="0" locked="0" layoutInCell="1" allowOverlap="1" wp14:anchorId="62B3B00F" wp14:editId="227620F8">
                <wp:simplePos x="0" y="0"/>
                <wp:positionH relativeFrom="margin">
                  <wp:posOffset>3365500</wp:posOffset>
                </wp:positionH>
                <wp:positionV relativeFrom="paragraph">
                  <wp:posOffset>4256405</wp:posOffset>
                </wp:positionV>
                <wp:extent cx="2360930" cy="1000125"/>
                <wp:effectExtent l="114300" t="361950" r="115570" b="371475"/>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1139323">
                          <a:off x="0" y="0"/>
                          <a:ext cx="2360930" cy="1000125"/>
                        </a:xfrm>
                        <a:prstGeom prst="rect">
                          <a:avLst/>
                        </a:prstGeom>
                        <a:solidFill>
                          <a:srgbClr val="92D050"/>
                        </a:solidFill>
                        <a:ln w="9525">
                          <a:noFill/>
                          <a:miter lim="800000"/>
                          <a:headEnd/>
                          <a:tailEnd/>
                        </a:ln>
                      </wps:spPr>
                      <wps:txbx>
                        <w:txbxContent>
                          <w:p w14:paraId="1B760722" w14:textId="77777777" w:rsidR="00250A21" w:rsidRPr="00F218B3" w:rsidRDefault="00250A21" w:rsidP="00250A21">
                            <w:pPr>
                              <w:jc w:val="center"/>
                              <w:rPr>
                                <w:rFonts w:ascii="Arial" w:hAnsi="Arial" w:cs="Arial"/>
                                <w:b/>
                                <w:sz w:val="16"/>
                                <w:szCs w:val="16"/>
                              </w:rPr>
                            </w:pPr>
                            <w:r w:rsidRPr="00F218B3">
                              <w:rPr>
                                <w:rFonts w:ascii="Arial" w:hAnsi="Arial" w:cs="Arial"/>
                                <w:b/>
                                <w:sz w:val="16"/>
                                <w:szCs w:val="16"/>
                              </w:rPr>
                              <w:t>Independence</w:t>
                            </w:r>
                          </w:p>
                          <w:p w14:paraId="19FC6FB5" w14:textId="77777777" w:rsidR="00250A21" w:rsidRPr="00F218B3" w:rsidRDefault="00250A21" w:rsidP="00250A21">
                            <w:pPr>
                              <w:jc w:val="center"/>
                              <w:rPr>
                                <w:rFonts w:ascii="Arial" w:hAnsi="Arial" w:cs="Arial"/>
                                <w:sz w:val="16"/>
                                <w:szCs w:val="16"/>
                              </w:rPr>
                            </w:pPr>
                            <w:r w:rsidRPr="00F218B3">
                              <w:rPr>
                                <w:rFonts w:ascii="Arial" w:hAnsi="Arial" w:cs="Arial"/>
                                <w:sz w:val="16"/>
                                <w:szCs w:val="16"/>
                              </w:rPr>
                              <w:t>We strive for our children to develop their independence skills, so they can ultimately make decisions and where possible can care for and organise themselves, as well as keeping themselves safe.</w:t>
                            </w:r>
                          </w:p>
                          <w:p w14:paraId="045629C1" w14:textId="77777777" w:rsidR="00250A21" w:rsidRDefault="00250A21" w:rsidP="00250A21"/>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2B3B00F" id="_x0000_s1028" type="#_x0000_t202" style="position:absolute;margin-left:265pt;margin-top:335.15pt;width:185.9pt;height:78.75pt;rotation:1244445fd;z-index:25166233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" fillcolor="#92d050" stroked="f">
                <v:textbox>
                  <w:txbxContent>
                    <w:p w14:paraId="1B760722" w14:textId="77777777" w:rsidR="00250A21" w:rsidRPr="00F218B3" w:rsidRDefault="00250A21" w:rsidP="00250A21">
                      <w:pPr>
                        <w:jc w:val="center"/>
                        <w:rPr>
                          <w:rFonts w:ascii="Arial" w:hAnsi="Arial" w:cs="Arial"/>
                          <w:b/>
                          <w:sz w:val="16"/>
                          <w:szCs w:val="16"/>
                        </w:rPr>
                      </w:pPr>
                      <w:r w:rsidRPr="00F218B3">
                        <w:rPr>
                          <w:rFonts w:ascii="Arial" w:hAnsi="Arial" w:cs="Arial"/>
                          <w:b/>
                          <w:sz w:val="16"/>
                          <w:szCs w:val="16"/>
                        </w:rPr>
                        <w:t>Independence</w:t>
                      </w:r>
                    </w:p>
                    <w:p w14:paraId="19FC6FB5" w14:textId="77777777" w:rsidR="00250A21" w:rsidRPr="00F218B3" w:rsidRDefault="00250A21" w:rsidP="00250A21">
                      <w:pPr>
                        <w:jc w:val="center"/>
                        <w:rPr>
                          <w:rFonts w:ascii="Arial" w:hAnsi="Arial" w:cs="Arial"/>
                          <w:sz w:val="16"/>
                          <w:szCs w:val="16"/>
                        </w:rPr>
                      </w:pPr>
                      <w:r w:rsidRPr="00F218B3">
                        <w:rPr>
                          <w:rFonts w:ascii="Arial" w:hAnsi="Arial" w:cs="Arial"/>
                          <w:sz w:val="16"/>
                          <w:szCs w:val="16"/>
                        </w:rPr>
                        <w:t>We strive for our children to develop their independence skills, so they can ultimately make decisions and where possible can care for and organise themselves, as well as keeping themselves safe.</w:t>
                      </w:r>
                    </w:p>
                    <w:p w14:paraId="045629C1" w14:textId="77777777" w:rsidR="00250A21" w:rsidRDefault="00250A21" w:rsidP="00250A21"/>
                  </w:txbxContent>
                </v:textbox>
                <w10:wrap type="square" anchorx="margin"/>
              </v:shape>
            </w:pict>
          </mc:Fallback>
        </mc:AlternateContent>
      </w:r>
      <w:r w:rsidRPr="00250A21">
        <w:rPr>
          <w:rFonts w:asciiTheme="minorHAnsi" w:eastAsiaTheme="minorHAnsi" w:hAnsiTheme="minorHAnsi" w:cstheme="minorBidi"/>
          <w:noProof/>
          <w:color w:val="auto"/>
          <w:sz w:val="22"/>
        </w:rPr>
        <mc:AlternateContent>
          <mc:Choice Requires="wps">
            <w:drawing>
              <wp:anchor distT="0" distB="0" distL="114300" distR="114300" simplePos="0" relativeHeight="251668480" behindDoc="1" locked="0" layoutInCell="1" allowOverlap="1" wp14:anchorId="28DB84B0" wp14:editId="087E2F6E">
                <wp:simplePos x="0" y="0"/>
                <wp:positionH relativeFrom="margin">
                  <wp:posOffset>2741930</wp:posOffset>
                </wp:positionH>
                <wp:positionV relativeFrom="paragraph">
                  <wp:posOffset>4064000</wp:posOffset>
                </wp:positionV>
                <wp:extent cx="3734601" cy="1466850"/>
                <wp:effectExtent l="0" t="247650" r="0" b="171450"/>
                <wp:wrapNone/>
                <wp:docPr id="12" name="Cloud 12"/>
                <wp:cNvGraphicFramePr/>
                <a:graphic xmlns:a="http://schemas.openxmlformats.org/drawingml/2006/main">
                  <a:graphicData uri="http://schemas.microsoft.com/office/word/2010/wordprocessingShape">
                    <wps:wsp>
                      <wps:cNvSpPr/>
                      <wps:spPr>
                        <a:xfrm rot="1224443">
                          <a:off x="0" y="0"/>
                          <a:ext cx="3734601" cy="1466850"/>
                        </a:xfrm>
                        <a:prstGeom prst="cloud">
                          <a:avLst/>
                        </a:prstGeom>
                        <a:solidFill>
                          <a:srgbClr val="92D050"/>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63017FF5" id="Cloud 12" o:spid="_x0000_s1026" style="position:absolute;margin-left:215.9pt;margin-top:320pt;width:294.05pt;height:115.5pt;rotation:1337418fd;z-index:-251648000;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coordsize="43200,43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" path="m3900,14370c3629,11657,4261,8921,5623,6907,7775,3726,11264,3017,14005,5202,15678,909,19914,22,22456,3432,23097,1683,24328,474,25749,200v1564,-302,3126,570,4084,2281c31215,267,33501,-460,35463,690v1495,876,2567,2710,2855,4886c40046,6218,41422,7998,41982,10318v407,1684,349,3513,-164,5142c43079,17694,43520,20590,43016,23322v-670,3632,-2888,6352,-5612,6882c37391,32471,36658,34621,35395,36101v-1919,2249,-4691,2538,-6840,714c27860,39948,25999,42343,23667,43106v-2748,899,-5616,-633,-7187,-3840c12772,42310,7956,40599,5804,35472,3690,35809,1705,34024,1110,31250,679,29243,1060,27077,2113,25551,619,24354,-213,22057,-5,19704,239,16949,1845,14791,3863,14507v12,-46,25,-91,37,-137xem4693,26177nfc3809,26271,2925,25993,2160,25380t4768,9519nfc6573,35092,6200,35220,5820,35280t10658,3810nfc16211,38544,15987,37961,15810,37350m28827,34751nfc28788,35398,28698,36038,28560,36660m34129,22954nfc36133,24282,37398,27058,37380,30090m41798,15354nfc41473,16386,40978,17302,40350,18030m38324,5426nfc38379,5843,38405,6266,38400,6690m29078,3952nfc29267,3369,29516,2826,29820,2340m22141,4720nfc22218,4238,22339,3771,22500,3330m14000,5192nfc14472,5568,14908,6021,15300,6540m4127,15789nfc4024,15325,3948,14851,3900,14370e" fillcolor="#92d050" strokecolor="#41719c" strokeweight="1pt">
                <v:stroke joinstyle="miter"/>
                <v:path arrowok="t" o:connecttype="custom" o:connectlocs="405706,888836;186730,861774;598919,1184991;503134,1197928;1424508,1327296;1366760,1268214;2492068,1179965;2468986,1244785;2950421,779400;3231467,1021702;3613399,521343;3488221,612206;3313075,184239;3319645,227158;2513767,134190;2577912,79454;1914069,160267;1945105,113070;1210287,176294;1322671,222065;356775,536113;337151,487931" o:connectangles="0,0,0,0,0,0,0,0,0,0,0,0,0,0,0,0,0,0,0,0,0,0"/>
                <w10:wrap anchorx="margin"/>
              </v:shape>
            </w:pict>
          </mc:Fallback>
        </mc:AlternateContent>
      </w:r>
      <w:r w:rsidRPr="00250A21">
        <w:rPr>
          <w:rFonts w:asciiTheme="minorHAnsi" w:eastAsiaTheme="minorHAnsi" w:hAnsiTheme="minorHAnsi" w:cstheme="minorBidi"/>
          <w:noProof/>
          <w:color w:val="auto"/>
          <w:sz w:val="22"/>
        </w:rPr>
        <mc:AlternateContent>
          <mc:Choice Requires="wps">
            <w:drawing>
              <wp:anchor distT="45720" distB="45720" distL="114300" distR="114300" simplePos="0" relativeHeight="251661312" behindDoc="0" locked="0" layoutInCell="1" allowOverlap="1" wp14:anchorId="6BEE3A1E" wp14:editId="2D3882B7">
                <wp:simplePos x="0" y="0"/>
                <wp:positionH relativeFrom="margin">
                  <wp:posOffset>46355</wp:posOffset>
                </wp:positionH>
                <wp:positionV relativeFrom="paragraph">
                  <wp:posOffset>4914265</wp:posOffset>
                </wp:positionV>
                <wp:extent cx="2360930" cy="1428750"/>
                <wp:effectExtent l="114300" t="209550" r="115570" b="209550"/>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21004806">
                          <a:off x="0" y="0"/>
                          <a:ext cx="2360930" cy="1428750"/>
                        </a:xfrm>
                        <a:prstGeom prst="rect">
                          <a:avLst/>
                        </a:prstGeom>
                        <a:solidFill>
                          <a:srgbClr val="FFFF00"/>
                        </a:solidFill>
                        <a:ln w="9525">
                          <a:noFill/>
                          <a:miter lim="800000"/>
                          <a:headEnd/>
                          <a:tailEnd/>
                        </a:ln>
                      </wps:spPr>
                      <wps:txbx>
                        <w:txbxContent>
                          <w:p w14:paraId="43A4910F" w14:textId="77777777" w:rsidR="00250A21" w:rsidRPr="00F218B3" w:rsidRDefault="00250A21" w:rsidP="00250A21">
                            <w:pPr>
                              <w:jc w:val="center"/>
                              <w:rPr>
                                <w:rFonts w:ascii="Arial" w:hAnsi="Arial" w:cs="Arial"/>
                                <w:b/>
                                <w:sz w:val="16"/>
                                <w:szCs w:val="16"/>
                              </w:rPr>
                            </w:pPr>
                            <w:r w:rsidRPr="00F218B3">
                              <w:rPr>
                                <w:rFonts w:ascii="Arial" w:hAnsi="Arial" w:cs="Arial"/>
                                <w:b/>
                                <w:sz w:val="16"/>
                                <w:szCs w:val="16"/>
                              </w:rPr>
                              <w:t>Happiness</w:t>
                            </w:r>
                          </w:p>
                          <w:p w14:paraId="1B5DCC49" w14:textId="77777777" w:rsidR="00250A21" w:rsidRPr="00F218B3" w:rsidRDefault="00250A21" w:rsidP="00250A21">
                            <w:pPr>
                              <w:jc w:val="center"/>
                              <w:rPr>
                                <w:rFonts w:ascii="Arial" w:hAnsi="Arial" w:cs="Arial"/>
                                <w:sz w:val="16"/>
                                <w:szCs w:val="16"/>
                              </w:rPr>
                            </w:pPr>
                            <w:r w:rsidRPr="00F218B3">
                              <w:rPr>
                                <w:rFonts w:ascii="Arial" w:hAnsi="Arial" w:cs="Arial"/>
                                <w:sz w:val="16"/>
                                <w:szCs w:val="16"/>
                              </w:rPr>
                              <w:t xml:space="preserve">We believe children learn best when they are </w:t>
                            </w:r>
                            <w:proofErr w:type="gramStart"/>
                            <w:r w:rsidRPr="00F218B3">
                              <w:rPr>
                                <w:rFonts w:ascii="Arial" w:hAnsi="Arial" w:cs="Arial"/>
                                <w:sz w:val="16"/>
                                <w:szCs w:val="16"/>
                              </w:rPr>
                              <w:t>enjoy</w:t>
                            </w:r>
                            <w:proofErr w:type="gramEnd"/>
                            <w:r w:rsidRPr="00F218B3">
                              <w:rPr>
                                <w:rFonts w:ascii="Arial" w:hAnsi="Arial" w:cs="Arial"/>
                                <w:sz w:val="16"/>
                                <w:szCs w:val="16"/>
                              </w:rPr>
                              <w:t xml:space="preserve"> learning in a positive, nurturing environment. We foster a sense of pride in achievements, however big or small, and celebrate successes.</w:t>
                            </w:r>
                          </w:p>
                          <w:p w14:paraId="7872CC35" w14:textId="77777777" w:rsidR="00250A21" w:rsidRPr="00F218B3" w:rsidRDefault="00250A21" w:rsidP="00250A21">
                            <w:pPr>
                              <w:jc w:val="center"/>
                              <w:rPr>
                                <w:rFonts w:ascii="Arial" w:hAnsi="Arial" w:cs="Arial"/>
                                <w:sz w:val="16"/>
                                <w:szCs w:val="16"/>
                              </w:rPr>
                            </w:pPr>
                            <w:r w:rsidRPr="00F218B3">
                              <w:rPr>
                                <w:rFonts w:ascii="Arial" w:hAnsi="Arial" w:cs="Arial"/>
                                <w:sz w:val="16"/>
                                <w:szCs w:val="16"/>
                              </w:rPr>
                              <w:t>We aim to bring happiness and self – belief to all children.</w:t>
                            </w:r>
                          </w:p>
                          <w:p w14:paraId="6710F63A" w14:textId="77777777" w:rsidR="00250A21" w:rsidRDefault="00250A21" w:rsidP="00250A21"/>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BEE3A1E" id="_x0000_s1029" type="#_x0000_t202" style="position:absolute;margin-left:3.65pt;margin-top:386.95pt;width:185.9pt;height:112.5pt;rotation:-650111fd;z-index:2516613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" fillcolor="yellow" stroked="f">
                <v:textbox>
                  <w:txbxContent>
                    <w:p w14:paraId="43A4910F" w14:textId="77777777" w:rsidR="00250A21" w:rsidRPr="00F218B3" w:rsidRDefault="00250A21" w:rsidP="00250A21">
                      <w:pPr>
                        <w:jc w:val="center"/>
                        <w:rPr>
                          <w:rFonts w:ascii="Arial" w:hAnsi="Arial" w:cs="Arial"/>
                          <w:b/>
                          <w:sz w:val="16"/>
                          <w:szCs w:val="16"/>
                        </w:rPr>
                      </w:pPr>
                      <w:r w:rsidRPr="00F218B3">
                        <w:rPr>
                          <w:rFonts w:ascii="Arial" w:hAnsi="Arial" w:cs="Arial"/>
                          <w:b/>
                          <w:sz w:val="16"/>
                          <w:szCs w:val="16"/>
                        </w:rPr>
                        <w:t>Happiness</w:t>
                      </w:r>
                    </w:p>
                    <w:p w14:paraId="1B5DCC49" w14:textId="77777777" w:rsidR="00250A21" w:rsidRPr="00F218B3" w:rsidRDefault="00250A21" w:rsidP="00250A21">
                      <w:pPr>
                        <w:jc w:val="center"/>
                        <w:rPr>
                          <w:rFonts w:ascii="Arial" w:hAnsi="Arial" w:cs="Arial"/>
                          <w:sz w:val="16"/>
                          <w:szCs w:val="16"/>
                        </w:rPr>
                      </w:pPr>
                      <w:r w:rsidRPr="00F218B3">
                        <w:rPr>
                          <w:rFonts w:ascii="Arial" w:hAnsi="Arial" w:cs="Arial"/>
                          <w:sz w:val="16"/>
                          <w:szCs w:val="16"/>
                        </w:rPr>
                        <w:t xml:space="preserve">We believe children learn best when they are </w:t>
                      </w:r>
                      <w:proofErr w:type="gramStart"/>
                      <w:r w:rsidRPr="00F218B3">
                        <w:rPr>
                          <w:rFonts w:ascii="Arial" w:hAnsi="Arial" w:cs="Arial"/>
                          <w:sz w:val="16"/>
                          <w:szCs w:val="16"/>
                        </w:rPr>
                        <w:t>enjoy</w:t>
                      </w:r>
                      <w:proofErr w:type="gramEnd"/>
                      <w:r w:rsidRPr="00F218B3">
                        <w:rPr>
                          <w:rFonts w:ascii="Arial" w:hAnsi="Arial" w:cs="Arial"/>
                          <w:sz w:val="16"/>
                          <w:szCs w:val="16"/>
                        </w:rPr>
                        <w:t xml:space="preserve"> learning in a positive, nurturing environment. We foster a sense of pride in achievements, however big or small, and celebrate successes.</w:t>
                      </w:r>
                    </w:p>
                    <w:p w14:paraId="7872CC35" w14:textId="77777777" w:rsidR="00250A21" w:rsidRPr="00F218B3" w:rsidRDefault="00250A21" w:rsidP="00250A21">
                      <w:pPr>
                        <w:jc w:val="center"/>
                        <w:rPr>
                          <w:rFonts w:ascii="Arial" w:hAnsi="Arial" w:cs="Arial"/>
                          <w:sz w:val="16"/>
                          <w:szCs w:val="16"/>
                        </w:rPr>
                      </w:pPr>
                      <w:r w:rsidRPr="00F218B3">
                        <w:rPr>
                          <w:rFonts w:ascii="Arial" w:hAnsi="Arial" w:cs="Arial"/>
                          <w:sz w:val="16"/>
                          <w:szCs w:val="16"/>
                        </w:rPr>
                        <w:t>We aim to bring happiness and self – belief to all children.</w:t>
                      </w:r>
                    </w:p>
                    <w:p w14:paraId="6710F63A" w14:textId="77777777" w:rsidR="00250A21" w:rsidRDefault="00250A21" w:rsidP="00250A21"/>
                  </w:txbxContent>
                </v:textbox>
                <w10:wrap type="square" anchorx="margin"/>
              </v:shape>
            </w:pict>
          </mc:Fallback>
        </mc:AlternateContent>
      </w:r>
      <w:r w:rsidRPr="00250A21">
        <w:rPr>
          <w:rFonts w:asciiTheme="minorHAnsi" w:eastAsiaTheme="minorHAnsi" w:hAnsiTheme="minorHAnsi" w:cstheme="minorBidi"/>
          <w:noProof/>
          <w:color w:val="auto"/>
          <w:sz w:val="22"/>
        </w:rPr>
        <mc:AlternateContent>
          <mc:Choice Requires="wps">
            <w:drawing>
              <wp:anchor distT="0" distB="0" distL="114300" distR="114300" simplePos="0" relativeHeight="251667456" behindDoc="1" locked="0" layoutInCell="1" allowOverlap="1" wp14:anchorId="6BFB7D05" wp14:editId="29F82127">
                <wp:simplePos x="0" y="0"/>
                <wp:positionH relativeFrom="column">
                  <wp:posOffset>-506730</wp:posOffset>
                </wp:positionH>
                <wp:positionV relativeFrom="paragraph">
                  <wp:posOffset>4514850</wp:posOffset>
                </wp:positionV>
                <wp:extent cx="3371850" cy="2486025"/>
                <wp:effectExtent l="19050" t="0" r="38100" b="47625"/>
                <wp:wrapNone/>
                <wp:docPr id="10" name="Cloud 10"/>
                <wp:cNvGraphicFramePr/>
                <a:graphic xmlns:a="http://schemas.openxmlformats.org/drawingml/2006/main">
                  <a:graphicData uri="http://schemas.microsoft.com/office/word/2010/wordprocessingShape">
                    <wps:wsp>
                      <wps:cNvSpPr/>
                      <wps:spPr>
                        <a:xfrm>
                          <a:off x="0" y="0"/>
                          <a:ext cx="3371850" cy="2486025"/>
                        </a:xfrm>
                        <a:prstGeom prst="cloud">
                          <a:avLst/>
                        </a:prstGeom>
                        <a:solidFill>
                          <a:srgbClr val="FFFF00"/>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E848633" id="Cloud 10" o:spid="_x0000_s1026" style="position:absolute;margin-left:-39.9pt;margin-top:355.5pt;width:265.5pt;height:195.75pt;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43200,43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" path="m3900,14370c3629,11657,4261,8921,5623,6907,7775,3726,11264,3017,14005,5202,15678,909,19914,22,22456,3432,23097,1683,24328,474,25749,200v1564,-302,3126,570,4084,2281c31215,267,33501,-460,35463,690v1495,876,2567,2710,2855,4886c40046,6218,41422,7998,41982,10318v407,1684,349,3513,-164,5142c43079,17694,43520,20590,43016,23322v-670,3632,-2888,6352,-5612,6882c37391,32471,36658,34621,35395,36101v-1919,2249,-4691,2538,-6840,714c27860,39948,25999,42343,23667,43106v-2748,899,-5616,-633,-7187,-3840c12772,42310,7956,40599,5804,35472,3690,35809,1705,34024,1110,31250,679,29243,1060,27077,2113,25551,619,24354,-213,22057,-5,19704,239,16949,1845,14791,3863,14507v12,-46,25,-91,37,-137xem4693,26177nfc3809,26271,2925,25993,2160,25380t4768,9519nfc6573,35092,6200,35220,5820,35280t10658,3810nfc16211,38544,15987,37961,15810,37350m28827,34751nfc28788,35398,28698,36038,28560,36660m34129,22954nfc36133,24282,37398,27058,37380,30090m41798,15354nfc41473,16386,40978,17302,40350,18030m38324,5426nfc38379,5843,38405,6266,38400,6690m29078,3952nfc29267,3369,29516,2826,29820,2340m22141,4720nfc22218,4238,22339,3771,22500,3330m14000,5192nfc14472,5568,14908,6021,15300,6540m4127,15789nfc4024,15325,3948,14851,3900,14370e" fillcolor="yellow" strokecolor="#41719c" strokeweight="1pt">
                <v:stroke joinstyle="miter"/>
                <v:path arrowok="t" o:connecttype="custom" o:connectlocs="366298,1506405;168593,1460540;540745,2008328;454263,2030254;1286142,2249507;1234003,2149376;2250007,1999811;2229168,2109668;2663840,1320931;2917587,1731585;3262421,883575;3149402,1037570;2991268,312249;2997200,384989;2269598,227425;2327513,134660;1728151,271621;1756172,191631;1092729,298783;1194197,376357;322121,908608;304403,826949" o:connectangles="0,0,0,0,0,0,0,0,0,0,0,0,0,0,0,0,0,0,0,0,0,0"/>
              </v:shape>
            </w:pict>
          </mc:Fallback>
        </mc:AlternateContent>
      </w:r>
      <w:r w:rsidRPr="00250A21">
        <w:rPr>
          <w:rFonts w:asciiTheme="minorHAnsi" w:eastAsiaTheme="minorHAnsi" w:hAnsiTheme="minorHAnsi" w:cstheme="minorBidi"/>
          <w:noProof/>
          <w:color w:val="auto"/>
          <w:sz w:val="22"/>
        </w:rPr>
        <mc:AlternateContent>
          <mc:Choice Requires="wps">
            <w:drawing>
              <wp:anchor distT="45720" distB="45720" distL="114300" distR="114300" simplePos="0" relativeHeight="251660288" behindDoc="0" locked="0" layoutInCell="1" allowOverlap="1" wp14:anchorId="2F1CA438" wp14:editId="78D4C405">
                <wp:simplePos x="0" y="0"/>
                <wp:positionH relativeFrom="column">
                  <wp:posOffset>3704590</wp:posOffset>
                </wp:positionH>
                <wp:positionV relativeFrom="paragraph">
                  <wp:posOffset>2504439</wp:posOffset>
                </wp:positionV>
                <wp:extent cx="2057400" cy="1247775"/>
                <wp:effectExtent l="114300" t="342900" r="152400" b="352425"/>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1332720">
                          <a:off x="0" y="0"/>
                          <a:ext cx="2057400" cy="1247775"/>
                        </a:xfrm>
                        <a:prstGeom prst="rect">
                          <a:avLst/>
                        </a:prstGeom>
                        <a:solidFill>
                          <a:srgbClr val="ED7D31"/>
                        </a:solidFill>
                        <a:ln w="9525">
                          <a:noFill/>
                          <a:miter lim="800000"/>
                          <a:headEnd/>
                          <a:tailEnd/>
                        </a:ln>
                      </wps:spPr>
                      <wps:txbx>
                        <w:txbxContent>
                          <w:p w14:paraId="23312481" w14:textId="77777777" w:rsidR="00250A21" w:rsidRPr="00F218B3" w:rsidRDefault="00250A21" w:rsidP="00250A21">
                            <w:pPr>
                              <w:jc w:val="center"/>
                              <w:rPr>
                                <w:rFonts w:ascii="Arial" w:hAnsi="Arial" w:cs="Arial"/>
                                <w:b/>
                                <w:sz w:val="16"/>
                                <w:szCs w:val="16"/>
                              </w:rPr>
                            </w:pPr>
                            <w:r w:rsidRPr="00F218B3">
                              <w:rPr>
                                <w:rFonts w:ascii="Arial" w:hAnsi="Arial" w:cs="Arial"/>
                                <w:b/>
                                <w:sz w:val="16"/>
                                <w:szCs w:val="16"/>
                              </w:rPr>
                              <w:t>Communication</w:t>
                            </w:r>
                          </w:p>
                          <w:p w14:paraId="2F5231EB" w14:textId="77777777" w:rsidR="00250A21" w:rsidRPr="00F218B3" w:rsidRDefault="00250A21" w:rsidP="00250A21">
                            <w:pPr>
                              <w:jc w:val="center"/>
                              <w:rPr>
                                <w:rFonts w:ascii="Arial" w:hAnsi="Arial" w:cs="Arial"/>
                                <w:sz w:val="16"/>
                                <w:szCs w:val="16"/>
                              </w:rPr>
                            </w:pPr>
                            <w:r w:rsidRPr="00F218B3">
                              <w:rPr>
                                <w:rFonts w:ascii="Arial" w:hAnsi="Arial" w:cs="Arial"/>
                                <w:sz w:val="16"/>
                                <w:szCs w:val="16"/>
                              </w:rPr>
                              <w:t>We strive to find and apply the most effective approaches to communicate, and provide our children with the skills and systems to have a voice. Through our stimulating curriculum and trusting relationships, we aim to give the children a purpose to communicate.</w:t>
                            </w:r>
                          </w:p>
                          <w:p w14:paraId="7F51E207" w14:textId="77777777" w:rsidR="00250A21" w:rsidRDefault="00250A21" w:rsidP="00250A21"/>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F1CA438" id="_x0000_s1030" type="#_x0000_t202" style="position:absolute;margin-left:291.7pt;margin-top:197.2pt;width:162pt;height:98.25pt;rotation:1455686fd;z-index:2516602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" fillcolor="#ed7d31" stroked="f">
                <v:textbox>
                  <w:txbxContent>
                    <w:p w14:paraId="23312481" w14:textId="77777777" w:rsidR="00250A21" w:rsidRPr="00F218B3" w:rsidRDefault="00250A21" w:rsidP="00250A21">
                      <w:pPr>
                        <w:jc w:val="center"/>
                        <w:rPr>
                          <w:rFonts w:ascii="Arial" w:hAnsi="Arial" w:cs="Arial"/>
                          <w:b/>
                          <w:sz w:val="16"/>
                          <w:szCs w:val="16"/>
                        </w:rPr>
                      </w:pPr>
                      <w:r w:rsidRPr="00F218B3">
                        <w:rPr>
                          <w:rFonts w:ascii="Arial" w:hAnsi="Arial" w:cs="Arial"/>
                          <w:b/>
                          <w:sz w:val="16"/>
                          <w:szCs w:val="16"/>
                        </w:rPr>
                        <w:t>Communication</w:t>
                      </w:r>
                    </w:p>
                    <w:p w14:paraId="2F5231EB" w14:textId="77777777" w:rsidR="00250A21" w:rsidRPr="00F218B3" w:rsidRDefault="00250A21" w:rsidP="00250A21">
                      <w:pPr>
                        <w:jc w:val="center"/>
                        <w:rPr>
                          <w:rFonts w:ascii="Arial" w:hAnsi="Arial" w:cs="Arial"/>
                          <w:sz w:val="16"/>
                          <w:szCs w:val="16"/>
                        </w:rPr>
                      </w:pPr>
                      <w:r w:rsidRPr="00F218B3">
                        <w:rPr>
                          <w:rFonts w:ascii="Arial" w:hAnsi="Arial" w:cs="Arial"/>
                          <w:sz w:val="16"/>
                          <w:szCs w:val="16"/>
                        </w:rPr>
                        <w:t>We strive to find and apply the most effective approaches to communicate, and provide our children with the skills and systems to have a voice. Through our stimulating curriculum and trusting relationships, we aim to give the children a purpose to communicate.</w:t>
                      </w:r>
                    </w:p>
                    <w:p w14:paraId="7F51E207" w14:textId="77777777" w:rsidR="00250A21" w:rsidRDefault="00250A21" w:rsidP="00250A21"/>
                  </w:txbxContent>
                </v:textbox>
                <w10:wrap type="square"/>
              </v:shape>
            </w:pict>
          </mc:Fallback>
        </mc:AlternateContent>
      </w:r>
      <w:r w:rsidRPr="00250A21">
        <w:rPr>
          <w:rFonts w:asciiTheme="minorHAnsi" w:eastAsiaTheme="minorHAnsi" w:hAnsiTheme="minorHAnsi" w:cstheme="minorBidi"/>
          <w:noProof/>
          <w:color w:val="auto"/>
          <w:sz w:val="22"/>
        </w:rPr>
        <mc:AlternateContent>
          <mc:Choice Requires="wps">
            <w:drawing>
              <wp:anchor distT="0" distB="0" distL="114300" distR="114300" simplePos="0" relativeHeight="251666432" behindDoc="1" locked="0" layoutInCell="1" allowOverlap="1" wp14:anchorId="1570DF31" wp14:editId="262F1985">
                <wp:simplePos x="0" y="0"/>
                <wp:positionH relativeFrom="margin">
                  <wp:posOffset>3238499</wp:posOffset>
                </wp:positionH>
                <wp:positionV relativeFrom="paragraph">
                  <wp:posOffset>2047875</wp:posOffset>
                </wp:positionV>
                <wp:extent cx="2971800" cy="2247900"/>
                <wp:effectExtent l="19050" t="0" r="38100" b="19050"/>
                <wp:wrapNone/>
                <wp:docPr id="9" name="Cloud 9"/>
                <wp:cNvGraphicFramePr/>
                <a:graphic xmlns:a="http://schemas.openxmlformats.org/drawingml/2006/main">
                  <a:graphicData uri="http://schemas.microsoft.com/office/word/2010/wordprocessingShape">
                    <wps:wsp>
                      <wps:cNvSpPr/>
                      <wps:spPr>
                        <a:xfrm rot="854237">
                          <a:off x="0" y="0"/>
                          <a:ext cx="2971800" cy="2247900"/>
                        </a:xfrm>
                        <a:prstGeom prst="cloud">
                          <a:avLst/>
                        </a:prstGeom>
                        <a:solidFill>
                          <a:srgbClr val="ED7D31"/>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4FF3777" id="Cloud 9" o:spid="_x0000_s1026" style="position:absolute;margin-left:255pt;margin-top:161.25pt;width:234pt;height:177pt;rotation:933055fd;z-index:-2516500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43200,43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" path="m3900,14370c3629,11657,4261,8921,5623,6907,7775,3726,11264,3017,14005,5202,15678,909,19914,22,22456,3432,23097,1683,24328,474,25749,200v1564,-302,3126,570,4084,2281c31215,267,33501,-460,35463,690v1495,876,2567,2710,2855,4886c40046,6218,41422,7998,41982,10318v407,1684,349,3513,-164,5142c43079,17694,43520,20590,43016,23322v-670,3632,-2888,6352,-5612,6882c37391,32471,36658,34621,35395,36101v-1919,2249,-4691,2538,-6840,714c27860,39948,25999,42343,23667,43106v-2748,899,-5616,-633,-7187,-3840c12772,42310,7956,40599,5804,35472,3690,35809,1705,34024,1110,31250,679,29243,1060,27077,2113,25551,619,24354,-213,22057,-5,19704,239,16949,1845,14791,3863,14507v12,-46,25,-91,37,-137xem4693,26177nfc3809,26271,2925,25993,2160,25380t4768,9519nfc6573,35092,6200,35220,5820,35280t10658,3810nfc16211,38544,15987,37961,15810,37350m28827,34751nfc28788,35398,28698,36038,28560,36660m34129,22954nfc36133,24282,37398,27058,37380,30090m41798,15354nfc41473,16386,40978,17302,40350,18030m38324,5426nfc38379,5843,38405,6266,38400,6690m29078,3952nfc29267,3369,29516,2826,29820,2340m22141,4720nfc22218,4238,22339,3771,22500,3330m14000,5192nfc14472,5568,14908,6021,15300,6540m4127,15789nfc4024,15325,3948,14851,3900,14370e" fillcolor="#ed7d31" strokecolor="#41719c" strokeweight="1pt">
                <v:stroke joinstyle="miter"/>
                <v:path arrowok="t" o:connecttype="custom" o:connectlocs="322839,1362113;148590,1320641;476589,1815960;400368,1835785;1133549,2034037;1087596,1943497;1983057,1808259;1964690,1907593;2347791,1194405;2571433,1565725;2875354,798941;2775744,938186;2636372,282340;2641600,348112;2000324,205641;2051368,121761;1523116,245604;1547813,173276;963083,270164;1052513,340307;283903,821576;268288,747739" o:connectangles="0,0,0,0,0,0,0,0,0,0,0,0,0,0,0,0,0,0,0,0,0,0"/>
                <w10:wrap anchorx="margin"/>
              </v:shape>
            </w:pict>
          </mc:Fallback>
        </mc:AlternateContent>
      </w:r>
      <w:r w:rsidRPr="00250A21">
        <w:rPr>
          <w:rFonts w:asciiTheme="minorHAnsi" w:eastAsiaTheme="minorHAnsi" w:hAnsiTheme="minorHAnsi" w:cstheme="minorBidi"/>
          <w:noProof/>
          <w:color w:val="auto"/>
          <w:sz w:val="22"/>
        </w:rPr>
        <mc:AlternateContent>
          <mc:Choice Requires="wps">
            <w:drawing>
              <wp:anchor distT="45720" distB="45720" distL="114300" distR="114300" simplePos="0" relativeHeight="251659264" behindDoc="0" locked="0" layoutInCell="1" allowOverlap="1" wp14:anchorId="77F2B810" wp14:editId="358C3938">
                <wp:simplePos x="0" y="0"/>
                <wp:positionH relativeFrom="margin">
                  <wp:posOffset>152400</wp:posOffset>
                </wp:positionH>
                <wp:positionV relativeFrom="paragraph">
                  <wp:posOffset>2364105</wp:posOffset>
                </wp:positionV>
                <wp:extent cx="2467610" cy="2011680"/>
                <wp:effectExtent l="190500" t="247650" r="180340" b="23622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20898192">
                          <a:off x="0" y="0"/>
                          <a:ext cx="2467610" cy="2011680"/>
                        </a:xfrm>
                        <a:prstGeom prst="rect">
                          <a:avLst/>
                        </a:prstGeom>
                        <a:solidFill>
                          <a:srgbClr val="FF0000"/>
                        </a:solidFill>
                        <a:ln w="9525">
                          <a:noFill/>
                          <a:miter lim="800000"/>
                          <a:headEnd/>
                          <a:tailEnd/>
                        </a:ln>
                      </wps:spPr>
                      <wps:txbx>
                        <w:txbxContent>
                          <w:p w14:paraId="0E7AFBC6" w14:textId="77777777" w:rsidR="00250A21" w:rsidRPr="00F218B3" w:rsidRDefault="00250A21" w:rsidP="00250A21">
                            <w:pPr>
                              <w:jc w:val="center"/>
                              <w:rPr>
                                <w:rFonts w:ascii="Arial" w:hAnsi="Arial" w:cs="Arial"/>
                                <w:b/>
                                <w:sz w:val="16"/>
                                <w:szCs w:val="16"/>
                              </w:rPr>
                            </w:pPr>
                            <w:r w:rsidRPr="00F218B3">
                              <w:rPr>
                                <w:rFonts w:ascii="Arial" w:hAnsi="Arial" w:cs="Arial"/>
                                <w:b/>
                                <w:sz w:val="16"/>
                                <w:szCs w:val="16"/>
                              </w:rPr>
                              <w:t>Aspirational</w:t>
                            </w:r>
                          </w:p>
                          <w:p w14:paraId="1F199CDE" w14:textId="77777777" w:rsidR="00250A21" w:rsidRPr="00F218B3" w:rsidRDefault="00250A21" w:rsidP="00250A21">
                            <w:pPr>
                              <w:jc w:val="center"/>
                              <w:rPr>
                                <w:rFonts w:ascii="Arial" w:hAnsi="Arial" w:cs="Arial"/>
                                <w:sz w:val="16"/>
                                <w:szCs w:val="16"/>
                              </w:rPr>
                            </w:pPr>
                            <w:r w:rsidRPr="00F218B3">
                              <w:rPr>
                                <w:rFonts w:ascii="Arial" w:hAnsi="Arial" w:cs="Arial"/>
                                <w:sz w:val="16"/>
                                <w:szCs w:val="16"/>
                              </w:rPr>
                              <w:t>We have the highest aspirations and aim for the best outcomes for the children. Our children learn through the provision of ambitious, exciting opportunities, and a well-designed, appropriate and individualised curriculum. We aim for outstanding teaching at Saxon Wood.</w:t>
                            </w:r>
                          </w:p>
                          <w:p w14:paraId="34A3C47F" w14:textId="77777777" w:rsidR="00250A21" w:rsidRPr="00F218B3" w:rsidRDefault="00250A21" w:rsidP="00250A21">
                            <w:pPr>
                              <w:jc w:val="center"/>
                              <w:rPr>
                                <w:rFonts w:ascii="Arial" w:hAnsi="Arial" w:cs="Arial"/>
                                <w:sz w:val="16"/>
                                <w:szCs w:val="16"/>
                              </w:rPr>
                            </w:pPr>
                            <w:r w:rsidRPr="00F218B3">
                              <w:rPr>
                                <w:rFonts w:ascii="Arial" w:hAnsi="Arial" w:cs="Arial"/>
                                <w:sz w:val="16"/>
                                <w:szCs w:val="16"/>
                              </w:rPr>
                              <w:t>We are skilled in assessing and recognising the smallest steps of progress achieved.</w:t>
                            </w:r>
                          </w:p>
                          <w:p w14:paraId="09B5F96F" w14:textId="77777777" w:rsidR="00250A21" w:rsidRPr="00F218B3" w:rsidRDefault="00250A21" w:rsidP="00250A21">
                            <w:pPr>
                              <w:jc w:val="center"/>
                              <w:rPr>
                                <w:rFonts w:ascii="Arial" w:hAnsi="Arial" w:cs="Arial"/>
                                <w:sz w:val="16"/>
                                <w:szCs w:val="16"/>
                              </w:rPr>
                            </w:pPr>
                            <w:r w:rsidRPr="00F218B3">
                              <w:rPr>
                                <w:rFonts w:ascii="Arial" w:hAnsi="Arial" w:cs="Arial"/>
                                <w:sz w:val="16"/>
                                <w:szCs w:val="16"/>
                              </w:rPr>
                              <w:t>Children learn</w:t>
                            </w:r>
                            <w:r>
                              <w:rPr>
                                <w:rFonts w:ascii="Arial" w:hAnsi="Arial" w:cs="Arial"/>
                                <w:sz w:val="16"/>
                                <w:szCs w:val="16"/>
                              </w:rPr>
                              <w:t xml:space="preserve"> through a child-focused target</w:t>
                            </w:r>
                            <w:r w:rsidRPr="00F218B3">
                              <w:rPr>
                                <w:rFonts w:ascii="Arial" w:hAnsi="Arial" w:cs="Arial"/>
                                <w:sz w:val="16"/>
                                <w:szCs w:val="16"/>
                              </w:rPr>
                              <w:t>, flexible approach. They learn best in a positive, nurturing environment, with excellent resources, including quality outdoor provision.</w:t>
                            </w:r>
                          </w:p>
                          <w:p w14:paraId="252EBAC4" w14:textId="77777777" w:rsidR="00250A21" w:rsidRPr="00551B62" w:rsidRDefault="00250A21" w:rsidP="00250A21">
                            <w:pPr>
                              <w:rPr>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7F2B810" id="_x0000_s1031" type="#_x0000_t202" style="position:absolute;margin-left:12pt;margin-top:186.15pt;width:194.3pt;height:158.4pt;rotation:-766561fd;z-index:251659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" fillcolor="red" stroked="f">
                <v:textbox>
                  <w:txbxContent>
                    <w:p w14:paraId="0E7AFBC6" w14:textId="77777777" w:rsidR="00250A21" w:rsidRPr="00F218B3" w:rsidRDefault="00250A21" w:rsidP="00250A21">
                      <w:pPr>
                        <w:jc w:val="center"/>
                        <w:rPr>
                          <w:rFonts w:ascii="Arial" w:hAnsi="Arial" w:cs="Arial"/>
                          <w:b/>
                          <w:sz w:val="16"/>
                          <w:szCs w:val="16"/>
                        </w:rPr>
                      </w:pPr>
                      <w:r w:rsidRPr="00F218B3">
                        <w:rPr>
                          <w:rFonts w:ascii="Arial" w:hAnsi="Arial" w:cs="Arial"/>
                          <w:b/>
                          <w:sz w:val="16"/>
                          <w:szCs w:val="16"/>
                        </w:rPr>
                        <w:t>Aspirational</w:t>
                      </w:r>
                    </w:p>
                    <w:p w14:paraId="1F199CDE" w14:textId="77777777" w:rsidR="00250A21" w:rsidRPr="00F218B3" w:rsidRDefault="00250A21" w:rsidP="00250A21">
                      <w:pPr>
                        <w:jc w:val="center"/>
                        <w:rPr>
                          <w:rFonts w:ascii="Arial" w:hAnsi="Arial" w:cs="Arial"/>
                          <w:sz w:val="16"/>
                          <w:szCs w:val="16"/>
                        </w:rPr>
                      </w:pPr>
                      <w:r w:rsidRPr="00F218B3">
                        <w:rPr>
                          <w:rFonts w:ascii="Arial" w:hAnsi="Arial" w:cs="Arial"/>
                          <w:sz w:val="16"/>
                          <w:szCs w:val="16"/>
                        </w:rPr>
                        <w:t>We have the highest aspirations and aim for the best outcomes for the children. Our children learn through the provision of ambitious, exciting opportunities, and a well-designed, appropriate and individualised curriculum. We aim for outstanding teaching at Saxon Wood.</w:t>
                      </w:r>
                    </w:p>
                    <w:p w14:paraId="34A3C47F" w14:textId="77777777" w:rsidR="00250A21" w:rsidRPr="00F218B3" w:rsidRDefault="00250A21" w:rsidP="00250A21">
                      <w:pPr>
                        <w:jc w:val="center"/>
                        <w:rPr>
                          <w:rFonts w:ascii="Arial" w:hAnsi="Arial" w:cs="Arial"/>
                          <w:sz w:val="16"/>
                          <w:szCs w:val="16"/>
                        </w:rPr>
                      </w:pPr>
                      <w:r w:rsidRPr="00F218B3">
                        <w:rPr>
                          <w:rFonts w:ascii="Arial" w:hAnsi="Arial" w:cs="Arial"/>
                          <w:sz w:val="16"/>
                          <w:szCs w:val="16"/>
                        </w:rPr>
                        <w:t>We are skilled in assessing and recognising the smallest steps of progress achieved.</w:t>
                      </w:r>
                    </w:p>
                    <w:p w14:paraId="09B5F96F" w14:textId="77777777" w:rsidR="00250A21" w:rsidRPr="00F218B3" w:rsidRDefault="00250A21" w:rsidP="00250A21">
                      <w:pPr>
                        <w:jc w:val="center"/>
                        <w:rPr>
                          <w:rFonts w:ascii="Arial" w:hAnsi="Arial" w:cs="Arial"/>
                          <w:sz w:val="16"/>
                          <w:szCs w:val="16"/>
                        </w:rPr>
                      </w:pPr>
                      <w:r w:rsidRPr="00F218B3">
                        <w:rPr>
                          <w:rFonts w:ascii="Arial" w:hAnsi="Arial" w:cs="Arial"/>
                          <w:sz w:val="16"/>
                          <w:szCs w:val="16"/>
                        </w:rPr>
                        <w:t>Children learn</w:t>
                      </w:r>
                      <w:r>
                        <w:rPr>
                          <w:rFonts w:ascii="Arial" w:hAnsi="Arial" w:cs="Arial"/>
                          <w:sz w:val="16"/>
                          <w:szCs w:val="16"/>
                        </w:rPr>
                        <w:t xml:space="preserve"> through a child-focused target</w:t>
                      </w:r>
                      <w:r w:rsidRPr="00F218B3">
                        <w:rPr>
                          <w:rFonts w:ascii="Arial" w:hAnsi="Arial" w:cs="Arial"/>
                          <w:sz w:val="16"/>
                          <w:szCs w:val="16"/>
                        </w:rPr>
                        <w:t>, flexible approach. They learn best in a positive, nurturing environment, with excellent resources, including quality outdoor provision.</w:t>
                      </w:r>
                    </w:p>
                    <w:p w14:paraId="252EBAC4" w14:textId="77777777" w:rsidR="00250A21" w:rsidRPr="00551B62" w:rsidRDefault="00250A21" w:rsidP="00250A21">
                      <w:pPr>
                        <w:rPr>
                          <w:sz w:val="20"/>
                          <w:szCs w:val="20"/>
                        </w:rPr>
                      </w:pPr>
                    </w:p>
                  </w:txbxContent>
                </v:textbox>
                <w10:wrap type="square" anchorx="margin"/>
              </v:shape>
            </w:pict>
          </mc:Fallback>
        </mc:AlternateContent>
      </w:r>
      <w:r w:rsidRPr="00250A21">
        <w:rPr>
          <w:rFonts w:asciiTheme="minorHAnsi" w:eastAsiaTheme="minorHAnsi" w:hAnsiTheme="minorHAnsi" w:cstheme="minorBidi"/>
          <w:noProof/>
          <w:color w:val="auto"/>
          <w:sz w:val="22"/>
        </w:rPr>
        <mc:AlternateContent>
          <mc:Choice Requires="wps">
            <w:drawing>
              <wp:anchor distT="0" distB="0" distL="114300" distR="114300" simplePos="0" relativeHeight="251665408" behindDoc="1" locked="0" layoutInCell="1" allowOverlap="1" wp14:anchorId="5F7BF97A" wp14:editId="321E98E2">
                <wp:simplePos x="0" y="0"/>
                <wp:positionH relativeFrom="margin">
                  <wp:posOffset>-411808</wp:posOffset>
                </wp:positionH>
                <wp:positionV relativeFrom="paragraph">
                  <wp:posOffset>2021757</wp:posOffset>
                </wp:positionV>
                <wp:extent cx="3600450" cy="2962275"/>
                <wp:effectExtent l="19050" t="0" r="38100" b="47625"/>
                <wp:wrapNone/>
                <wp:docPr id="8" name="Cloud 8"/>
                <wp:cNvGraphicFramePr/>
                <a:graphic xmlns:a="http://schemas.openxmlformats.org/drawingml/2006/main">
                  <a:graphicData uri="http://schemas.microsoft.com/office/word/2010/wordprocessingShape">
                    <wps:wsp>
                      <wps:cNvSpPr/>
                      <wps:spPr>
                        <a:xfrm>
                          <a:off x="0" y="0"/>
                          <a:ext cx="3600450" cy="2962275"/>
                        </a:xfrm>
                        <a:prstGeom prst="cloud">
                          <a:avLst/>
                        </a:prstGeom>
                        <a:solidFill>
                          <a:srgbClr val="FF0000"/>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1202191" id="Cloud 8" o:spid="_x0000_s1026" style="position:absolute;margin-left:-32.45pt;margin-top:159.2pt;width:283.5pt;height:233.25pt;z-index:-2516510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43200,43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" path="m3900,14370c3629,11657,4261,8921,5623,6907,7775,3726,11264,3017,14005,5202,15678,909,19914,22,22456,3432,23097,1683,24328,474,25749,200v1564,-302,3126,570,4084,2281c31215,267,33501,-460,35463,690v1495,876,2567,2710,2855,4886c40046,6218,41422,7998,41982,10318v407,1684,349,3513,-164,5142c43079,17694,43520,20590,43016,23322v-670,3632,-2888,6352,-5612,6882c37391,32471,36658,34621,35395,36101v-1919,2249,-4691,2538,-6840,714c27860,39948,25999,42343,23667,43106v-2748,899,-5616,-633,-7187,-3840c12772,42310,7956,40599,5804,35472,3690,35809,1705,34024,1110,31250,679,29243,1060,27077,2113,25551,619,24354,-213,22057,-5,19704,239,16949,1845,14791,3863,14507v12,-46,25,-91,37,-137xem4693,26177nfc3809,26271,2925,25993,2160,25380t4768,9519nfc6573,35092,6200,35220,5820,35280t10658,3810nfc16211,38544,15987,37961,15810,37350m28827,34751nfc28788,35398,28698,36038,28560,36660m34129,22954nfc36133,24282,37398,27058,37380,30090m41798,15354nfc41473,16386,40978,17302,40350,18030m38324,5426nfc38379,5843,38405,6266,38400,6690m29078,3952nfc29267,3369,29516,2826,29820,2340m22141,4720nfc22218,4238,22339,3771,22500,3330m14000,5192nfc14472,5568,14908,6021,15300,6540m4127,15789nfc4024,15325,3948,14851,3900,14370e" fillcolor="red" strokecolor="#41719c" strokeweight="1pt">
                <v:stroke joinstyle="miter"/>
                <v:path arrowok="t" o:connecttype="custom" o:connectlocs="391132,1794988;180023,1740337;577406,2393066;485061,2419191;1373338,2680447;1317665,2561134;2402550,2382917;2380298,2513819;2844439,1573983;3115389,2063307;3483602,1052842;3362920,1236338;3194066,372067;3200400,458741;2423470,270993;2485311,160457;1845314,323656;1875234,228342;1166813,356022;1275159,448456;343960,1082670;325041,985368" o:connectangles="0,0,0,0,0,0,0,0,0,0,0,0,0,0,0,0,0,0,0,0,0,0"/>
                <w10:wrap anchorx="margin"/>
              </v:shape>
            </w:pict>
          </mc:Fallback>
        </mc:AlternateContent>
      </w:r>
    </w:p>
    <w:p w14:paraId="5DE74232" w14:textId="77777777" w:rsidR="00250A21" w:rsidRPr="00250A21" w:rsidRDefault="00250A21" w:rsidP="00250A21">
      <w:pPr>
        <w:spacing w:after="160" w:line="259" w:lineRule="auto"/>
        <w:ind w:left="0" w:firstLine="0"/>
        <w:rPr>
          <w:rFonts w:asciiTheme="minorHAnsi" w:eastAsiaTheme="minorHAnsi" w:hAnsiTheme="minorHAnsi" w:cstheme="minorBidi"/>
          <w:color w:val="auto"/>
          <w:sz w:val="22"/>
          <w:lang w:eastAsia="en-US"/>
        </w:rPr>
      </w:pPr>
    </w:p>
    <w:p w14:paraId="0BE359CD" w14:textId="77777777" w:rsidR="00250A21" w:rsidRPr="00250A21" w:rsidRDefault="00250A21" w:rsidP="00250A21">
      <w:pPr>
        <w:spacing w:after="160" w:line="259" w:lineRule="auto"/>
        <w:ind w:left="0" w:firstLine="0"/>
        <w:rPr>
          <w:rFonts w:asciiTheme="minorHAnsi" w:eastAsiaTheme="minorHAnsi" w:hAnsiTheme="minorHAnsi" w:cstheme="minorBidi"/>
          <w:color w:val="auto"/>
          <w:sz w:val="22"/>
          <w:lang w:eastAsia="en-US"/>
        </w:rPr>
      </w:pPr>
    </w:p>
    <w:p w14:paraId="2BF8CB97" w14:textId="77777777" w:rsidR="00250A21" w:rsidRPr="00250A21" w:rsidRDefault="00250A21" w:rsidP="00250A21">
      <w:pPr>
        <w:spacing w:after="160" w:line="259" w:lineRule="auto"/>
        <w:ind w:left="0" w:firstLine="0"/>
        <w:rPr>
          <w:rFonts w:asciiTheme="minorHAnsi" w:eastAsiaTheme="minorHAnsi" w:hAnsiTheme="minorHAnsi" w:cstheme="minorBidi"/>
          <w:color w:val="auto"/>
          <w:sz w:val="22"/>
          <w:lang w:eastAsia="en-US"/>
        </w:rPr>
      </w:pPr>
    </w:p>
    <w:p w14:paraId="02A72997" w14:textId="77777777" w:rsidR="00250A21" w:rsidRPr="00250A21" w:rsidRDefault="00250A21" w:rsidP="00250A21">
      <w:pPr>
        <w:spacing w:after="160" w:line="259" w:lineRule="auto"/>
        <w:ind w:left="0" w:firstLine="0"/>
        <w:rPr>
          <w:rFonts w:asciiTheme="minorHAnsi" w:eastAsiaTheme="minorHAnsi" w:hAnsiTheme="minorHAnsi" w:cstheme="minorBidi"/>
          <w:color w:val="auto"/>
          <w:sz w:val="22"/>
          <w:lang w:eastAsia="en-US"/>
        </w:rPr>
      </w:pPr>
    </w:p>
    <w:p w14:paraId="61F32F24" w14:textId="77777777" w:rsidR="00250A21" w:rsidRPr="00250A21" w:rsidRDefault="00250A21" w:rsidP="00250A21">
      <w:pPr>
        <w:spacing w:after="160" w:line="259" w:lineRule="auto"/>
        <w:ind w:left="0" w:firstLine="0"/>
        <w:rPr>
          <w:rFonts w:asciiTheme="minorHAnsi" w:eastAsiaTheme="minorHAnsi" w:hAnsiTheme="minorHAnsi" w:cstheme="minorBidi"/>
          <w:color w:val="auto"/>
          <w:sz w:val="22"/>
          <w:lang w:eastAsia="en-US"/>
        </w:rPr>
      </w:pPr>
    </w:p>
    <w:p w14:paraId="49645524" w14:textId="77777777" w:rsidR="00250A21" w:rsidRPr="00250A21" w:rsidRDefault="00250A21" w:rsidP="00250A21">
      <w:pPr>
        <w:spacing w:after="160" w:line="259" w:lineRule="auto"/>
        <w:ind w:left="0" w:firstLine="0"/>
        <w:rPr>
          <w:rFonts w:asciiTheme="minorHAnsi" w:eastAsiaTheme="minorHAnsi" w:hAnsiTheme="minorHAnsi" w:cstheme="minorBidi"/>
          <w:color w:val="auto"/>
          <w:sz w:val="22"/>
          <w:lang w:eastAsia="en-US"/>
        </w:rPr>
      </w:pPr>
    </w:p>
    <w:p w14:paraId="2923277D" w14:textId="77777777" w:rsidR="00250A21" w:rsidRPr="00250A21" w:rsidRDefault="00250A21" w:rsidP="00250A21">
      <w:pPr>
        <w:spacing w:after="160" w:line="259" w:lineRule="auto"/>
        <w:ind w:left="0" w:firstLine="0"/>
        <w:rPr>
          <w:rFonts w:asciiTheme="minorHAnsi" w:eastAsiaTheme="minorHAnsi" w:hAnsiTheme="minorHAnsi" w:cstheme="minorBidi"/>
          <w:color w:val="auto"/>
          <w:sz w:val="22"/>
          <w:lang w:eastAsia="en-US"/>
        </w:rPr>
      </w:pPr>
    </w:p>
    <w:p w14:paraId="44AE9EFB" w14:textId="77777777" w:rsidR="00250A21" w:rsidRPr="00250A21" w:rsidRDefault="00250A21" w:rsidP="00250A21">
      <w:pPr>
        <w:spacing w:after="160" w:line="259" w:lineRule="auto"/>
        <w:ind w:left="0" w:firstLine="0"/>
        <w:rPr>
          <w:rFonts w:asciiTheme="minorHAnsi" w:eastAsiaTheme="minorHAnsi" w:hAnsiTheme="minorHAnsi" w:cstheme="minorBidi"/>
          <w:color w:val="auto"/>
          <w:sz w:val="22"/>
          <w:lang w:eastAsia="en-US"/>
        </w:rPr>
      </w:pPr>
    </w:p>
    <w:p w14:paraId="7A15E257" w14:textId="77777777" w:rsidR="00250A21" w:rsidRPr="00250A21" w:rsidRDefault="00250A21" w:rsidP="00250A21">
      <w:pPr>
        <w:spacing w:after="160" w:line="259" w:lineRule="auto"/>
        <w:ind w:left="0" w:firstLine="0"/>
        <w:rPr>
          <w:rFonts w:asciiTheme="minorHAnsi" w:eastAsiaTheme="minorHAnsi" w:hAnsiTheme="minorHAnsi" w:cstheme="minorBidi"/>
          <w:color w:val="auto"/>
          <w:sz w:val="22"/>
          <w:lang w:eastAsia="en-US"/>
        </w:rPr>
      </w:pPr>
      <w:r w:rsidRPr="00250A21">
        <w:rPr>
          <w:rFonts w:asciiTheme="minorHAnsi" w:eastAsiaTheme="minorHAnsi" w:hAnsiTheme="minorHAnsi" w:cstheme="minorBidi"/>
          <w:noProof/>
          <w:color w:val="auto"/>
          <w:sz w:val="22"/>
        </w:rPr>
        <mc:AlternateContent>
          <mc:Choice Requires="wps">
            <w:drawing>
              <wp:anchor distT="45720" distB="45720" distL="114300" distR="114300" simplePos="0" relativeHeight="251673600" behindDoc="0" locked="0" layoutInCell="1" allowOverlap="1" wp14:anchorId="5ADBEE97" wp14:editId="425D048D">
                <wp:simplePos x="0" y="0"/>
                <wp:positionH relativeFrom="margin">
                  <wp:posOffset>3321685</wp:posOffset>
                </wp:positionH>
                <wp:positionV relativeFrom="paragraph">
                  <wp:posOffset>247650</wp:posOffset>
                </wp:positionV>
                <wp:extent cx="2182495" cy="961390"/>
                <wp:effectExtent l="95250" t="323850" r="65405" b="314960"/>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1059876">
                          <a:off x="0" y="0"/>
                          <a:ext cx="2182495" cy="961390"/>
                        </a:xfrm>
                        <a:prstGeom prst="rect">
                          <a:avLst/>
                        </a:prstGeom>
                        <a:solidFill>
                          <a:srgbClr val="5B9BD5">
                            <a:lumMod val="60000"/>
                            <a:lumOff val="40000"/>
                          </a:srgbClr>
                        </a:solidFill>
                        <a:ln w="9525">
                          <a:noFill/>
                          <a:miter lim="800000"/>
                          <a:headEnd/>
                          <a:tailEnd/>
                        </a:ln>
                      </wps:spPr>
                      <wps:txbx>
                        <w:txbxContent>
                          <w:p w14:paraId="34619C3B" w14:textId="77777777" w:rsidR="00250A21" w:rsidRPr="00F218B3" w:rsidRDefault="00250A21" w:rsidP="00250A21">
                            <w:pPr>
                              <w:jc w:val="center"/>
                              <w:rPr>
                                <w:rFonts w:ascii="Arial" w:hAnsi="Arial" w:cs="Arial"/>
                                <w:b/>
                                <w:sz w:val="16"/>
                                <w:szCs w:val="16"/>
                              </w:rPr>
                            </w:pPr>
                            <w:r w:rsidRPr="00F218B3">
                              <w:rPr>
                                <w:rFonts w:ascii="Arial" w:hAnsi="Arial" w:cs="Arial"/>
                                <w:b/>
                                <w:sz w:val="16"/>
                                <w:szCs w:val="16"/>
                              </w:rPr>
                              <w:t>Value</w:t>
                            </w:r>
                          </w:p>
                          <w:p w14:paraId="1FB34E37" w14:textId="77777777" w:rsidR="00250A21" w:rsidRPr="00F218B3" w:rsidRDefault="00250A21" w:rsidP="00250A21">
                            <w:pPr>
                              <w:jc w:val="center"/>
                              <w:rPr>
                                <w:rFonts w:ascii="Arial" w:hAnsi="Arial" w:cs="Arial"/>
                                <w:b/>
                                <w:sz w:val="16"/>
                                <w:szCs w:val="16"/>
                              </w:rPr>
                            </w:pPr>
                            <w:r w:rsidRPr="00F218B3">
                              <w:rPr>
                                <w:rFonts w:ascii="Arial" w:hAnsi="Arial" w:cs="Arial"/>
                                <w:sz w:val="16"/>
                                <w:szCs w:val="16"/>
                              </w:rPr>
                              <w:t>We value and celebrate the children for who they are. We know that all our children are different, individual and unique. Our learning is</w:t>
                            </w:r>
                            <w:r>
                              <w:rPr>
                                <w:rFonts w:ascii="Arial" w:hAnsi="Arial" w:cs="Arial"/>
                                <w:sz w:val="16"/>
                                <w:szCs w:val="16"/>
                              </w:rPr>
                              <w:t>, inclusive,</w:t>
                            </w:r>
                            <w:r w:rsidRPr="00F218B3">
                              <w:rPr>
                                <w:rFonts w:ascii="Arial" w:hAnsi="Arial" w:cs="Arial"/>
                                <w:sz w:val="16"/>
                                <w:szCs w:val="16"/>
                              </w:rPr>
                              <w:t xml:space="preserve"> focused and targeted to their specific learning needs.</w:t>
                            </w:r>
                          </w:p>
                          <w:p w14:paraId="3CCC5219" w14:textId="77777777" w:rsidR="00250A21" w:rsidRDefault="00250A21" w:rsidP="00250A21"/>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ADBEE97" id="_x0000_s1032" type="#_x0000_t202" style="position:absolute;margin-left:261.55pt;margin-top:19.5pt;width:171.85pt;height:75.7pt;rotation:1157667fd;z-index:25167360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" fillcolor="#9dc3e6" stroked="f">
                <v:textbox>
                  <w:txbxContent>
                    <w:p w14:paraId="34619C3B" w14:textId="77777777" w:rsidR="00250A21" w:rsidRPr="00F218B3" w:rsidRDefault="00250A21" w:rsidP="00250A21">
                      <w:pPr>
                        <w:jc w:val="center"/>
                        <w:rPr>
                          <w:rFonts w:ascii="Arial" w:hAnsi="Arial" w:cs="Arial"/>
                          <w:b/>
                          <w:sz w:val="16"/>
                          <w:szCs w:val="16"/>
                        </w:rPr>
                      </w:pPr>
                      <w:r w:rsidRPr="00F218B3">
                        <w:rPr>
                          <w:rFonts w:ascii="Arial" w:hAnsi="Arial" w:cs="Arial"/>
                          <w:b/>
                          <w:sz w:val="16"/>
                          <w:szCs w:val="16"/>
                        </w:rPr>
                        <w:t>Value</w:t>
                      </w:r>
                    </w:p>
                    <w:p w14:paraId="1FB34E37" w14:textId="77777777" w:rsidR="00250A21" w:rsidRPr="00F218B3" w:rsidRDefault="00250A21" w:rsidP="00250A21">
                      <w:pPr>
                        <w:jc w:val="center"/>
                        <w:rPr>
                          <w:rFonts w:ascii="Arial" w:hAnsi="Arial" w:cs="Arial"/>
                          <w:b/>
                          <w:sz w:val="16"/>
                          <w:szCs w:val="16"/>
                        </w:rPr>
                      </w:pPr>
                      <w:r w:rsidRPr="00F218B3">
                        <w:rPr>
                          <w:rFonts w:ascii="Arial" w:hAnsi="Arial" w:cs="Arial"/>
                          <w:sz w:val="16"/>
                          <w:szCs w:val="16"/>
                        </w:rPr>
                        <w:t>We value and celebrate the children for who they are. We know that all our children are different, individual and unique. Our learning is</w:t>
                      </w:r>
                      <w:r>
                        <w:rPr>
                          <w:rFonts w:ascii="Arial" w:hAnsi="Arial" w:cs="Arial"/>
                          <w:sz w:val="16"/>
                          <w:szCs w:val="16"/>
                        </w:rPr>
                        <w:t>, inclusive,</w:t>
                      </w:r>
                      <w:r w:rsidRPr="00F218B3">
                        <w:rPr>
                          <w:rFonts w:ascii="Arial" w:hAnsi="Arial" w:cs="Arial"/>
                          <w:sz w:val="16"/>
                          <w:szCs w:val="16"/>
                        </w:rPr>
                        <w:t xml:space="preserve"> focused and targeted to their specific learning needs.</w:t>
                      </w:r>
                    </w:p>
                    <w:p w14:paraId="3CCC5219" w14:textId="77777777" w:rsidR="00250A21" w:rsidRDefault="00250A21" w:rsidP="00250A21"/>
                  </w:txbxContent>
                </v:textbox>
                <w10:wrap type="square" anchorx="margin"/>
              </v:shape>
            </w:pict>
          </mc:Fallback>
        </mc:AlternateContent>
      </w:r>
    </w:p>
    <w:p w14:paraId="349917AC" w14:textId="77777777" w:rsidR="00250A21" w:rsidRPr="00250A21" w:rsidRDefault="00250A21" w:rsidP="00250A21">
      <w:pPr>
        <w:spacing w:after="160" w:line="259" w:lineRule="auto"/>
        <w:ind w:left="0" w:firstLine="0"/>
        <w:rPr>
          <w:rFonts w:asciiTheme="minorHAnsi" w:eastAsiaTheme="minorHAnsi" w:hAnsiTheme="minorHAnsi" w:cstheme="minorBidi"/>
          <w:color w:val="auto"/>
          <w:sz w:val="22"/>
          <w:lang w:eastAsia="en-US"/>
        </w:rPr>
      </w:pPr>
    </w:p>
    <w:p w14:paraId="702DE2E5" w14:textId="77777777" w:rsidR="00250A21" w:rsidRPr="00250A21" w:rsidRDefault="00250A21" w:rsidP="00250A21">
      <w:pPr>
        <w:spacing w:after="160" w:line="259" w:lineRule="auto"/>
        <w:ind w:left="0" w:firstLine="0"/>
        <w:rPr>
          <w:rFonts w:asciiTheme="minorHAnsi" w:eastAsiaTheme="minorHAnsi" w:hAnsiTheme="minorHAnsi" w:cstheme="minorBidi"/>
          <w:color w:val="auto"/>
          <w:sz w:val="22"/>
          <w:lang w:eastAsia="en-US"/>
        </w:rPr>
      </w:pPr>
    </w:p>
    <w:p w14:paraId="2B665AFC" w14:textId="77777777" w:rsidR="00250A21" w:rsidRPr="00250A21" w:rsidRDefault="00250A21" w:rsidP="00250A21">
      <w:pPr>
        <w:spacing w:after="160" w:line="259" w:lineRule="auto"/>
        <w:ind w:left="0" w:firstLine="0"/>
        <w:rPr>
          <w:rFonts w:asciiTheme="minorHAnsi" w:eastAsiaTheme="minorHAnsi" w:hAnsiTheme="minorHAnsi" w:cstheme="minorBidi"/>
          <w:color w:val="auto"/>
          <w:sz w:val="22"/>
          <w:lang w:eastAsia="en-US"/>
        </w:rPr>
      </w:pPr>
    </w:p>
    <w:p w14:paraId="10BD4FB0" w14:textId="77777777" w:rsidR="00250A21" w:rsidRDefault="00250A21" w:rsidP="005A6E89">
      <w:pPr>
        <w:ind w:left="-5"/>
      </w:pPr>
    </w:p>
    <w:p w14:paraId="49A6DA1E" w14:textId="77777777" w:rsidR="00250A21" w:rsidRDefault="00250A21" w:rsidP="005A6E89">
      <w:pPr>
        <w:ind w:left="-5"/>
      </w:pPr>
    </w:p>
    <w:p w14:paraId="210AA02B" w14:textId="77777777" w:rsidR="00250A21" w:rsidRPr="00250A21" w:rsidRDefault="00250A21" w:rsidP="00250A21">
      <w:pPr>
        <w:spacing w:after="160" w:line="259" w:lineRule="auto"/>
        <w:ind w:left="0" w:firstLine="0"/>
        <w:rPr>
          <w:rFonts w:asciiTheme="minorHAnsi" w:eastAsiaTheme="minorHAnsi" w:hAnsiTheme="minorHAnsi" w:cstheme="minorBidi"/>
          <w:color w:val="auto"/>
          <w:sz w:val="22"/>
          <w:lang w:eastAsia="en-US"/>
        </w:rPr>
      </w:pPr>
    </w:p>
    <w:p w14:paraId="2FAF6159" w14:textId="77777777" w:rsidR="00250A21" w:rsidRPr="00250A21" w:rsidRDefault="00250A21" w:rsidP="00250A21">
      <w:pPr>
        <w:spacing w:after="160" w:line="259" w:lineRule="auto"/>
        <w:ind w:left="0" w:firstLine="0"/>
        <w:rPr>
          <w:rFonts w:asciiTheme="minorHAnsi" w:eastAsiaTheme="minorHAnsi" w:hAnsiTheme="minorHAnsi" w:cstheme="minorBidi"/>
          <w:color w:val="auto"/>
          <w:sz w:val="22"/>
          <w:lang w:eastAsia="en-US"/>
        </w:rPr>
      </w:pPr>
    </w:p>
    <w:p w14:paraId="763650FF" w14:textId="77777777" w:rsidR="00250A21" w:rsidRPr="00250A21" w:rsidRDefault="00250A21" w:rsidP="00250A21">
      <w:pPr>
        <w:spacing w:after="160" w:line="259" w:lineRule="auto"/>
        <w:ind w:left="0" w:firstLine="0"/>
        <w:rPr>
          <w:rFonts w:asciiTheme="minorHAnsi" w:eastAsiaTheme="minorHAnsi" w:hAnsiTheme="minorHAnsi" w:cstheme="minorBidi"/>
          <w:color w:val="auto"/>
          <w:sz w:val="22"/>
          <w:lang w:eastAsia="en-US"/>
        </w:rPr>
      </w:pPr>
    </w:p>
    <w:p w14:paraId="1CCE3349" w14:textId="77777777" w:rsidR="00250A21" w:rsidRPr="00250A21" w:rsidRDefault="00250A21" w:rsidP="00250A21">
      <w:pPr>
        <w:spacing w:after="160" w:line="259" w:lineRule="auto"/>
        <w:ind w:left="0" w:firstLine="0"/>
        <w:rPr>
          <w:rFonts w:asciiTheme="minorHAnsi" w:eastAsiaTheme="minorHAnsi" w:hAnsiTheme="minorHAnsi" w:cstheme="minorBidi"/>
          <w:color w:val="auto"/>
          <w:sz w:val="22"/>
          <w:lang w:eastAsia="en-US"/>
        </w:rPr>
      </w:pPr>
    </w:p>
    <w:p w14:paraId="2D9239AF" w14:textId="77777777" w:rsidR="00250A21" w:rsidRPr="00250A21" w:rsidRDefault="00250A21" w:rsidP="00250A21">
      <w:pPr>
        <w:spacing w:after="160" w:line="259" w:lineRule="auto"/>
        <w:ind w:left="0" w:firstLine="0"/>
        <w:rPr>
          <w:rFonts w:asciiTheme="minorHAnsi" w:eastAsiaTheme="minorHAnsi" w:hAnsiTheme="minorHAnsi" w:cstheme="minorBidi"/>
          <w:color w:val="auto"/>
          <w:sz w:val="22"/>
          <w:lang w:eastAsia="en-US"/>
        </w:rPr>
      </w:pPr>
    </w:p>
    <w:p w14:paraId="5DBBB0F6" w14:textId="77777777" w:rsidR="00250A21" w:rsidRPr="00250A21" w:rsidRDefault="00250A21" w:rsidP="00250A21">
      <w:pPr>
        <w:spacing w:after="160" w:line="259" w:lineRule="auto"/>
        <w:ind w:left="0" w:firstLine="0"/>
        <w:rPr>
          <w:rFonts w:asciiTheme="minorHAnsi" w:eastAsiaTheme="minorHAnsi" w:hAnsiTheme="minorHAnsi" w:cstheme="minorBidi"/>
          <w:color w:val="auto"/>
          <w:sz w:val="22"/>
          <w:lang w:eastAsia="en-US"/>
        </w:rPr>
      </w:pPr>
    </w:p>
    <w:p w14:paraId="0480A4AA" w14:textId="77777777" w:rsidR="00250A21" w:rsidRPr="00250A21" w:rsidRDefault="00250A21" w:rsidP="00250A21">
      <w:pPr>
        <w:spacing w:after="160" w:line="259" w:lineRule="auto"/>
        <w:ind w:left="0" w:firstLine="0"/>
        <w:rPr>
          <w:rFonts w:asciiTheme="minorHAnsi" w:eastAsiaTheme="minorHAnsi" w:hAnsiTheme="minorHAnsi" w:cstheme="minorBidi"/>
          <w:color w:val="auto"/>
          <w:sz w:val="22"/>
          <w:lang w:eastAsia="en-US"/>
        </w:rPr>
      </w:pPr>
    </w:p>
    <w:p w14:paraId="5639B252" w14:textId="77777777" w:rsidR="00250A21" w:rsidRPr="00250A21" w:rsidRDefault="00250A21" w:rsidP="00250A21">
      <w:pPr>
        <w:spacing w:after="160" w:line="259" w:lineRule="auto"/>
        <w:ind w:left="0" w:firstLine="0"/>
        <w:rPr>
          <w:rFonts w:asciiTheme="minorHAnsi" w:eastAsiaTheme="minorHAnsi" w:hAnsiTheme="minorHAnsi" w:cstheme="minorBidi"/>
          <w:color w:val="auto"/>
          <w:sz w:val="22"/>
          <w:lang w:eastAsia="en-US"/>
        </w:rPr>
      </w:pPr>
    </w:p>
    <w:p w14:paraId="7E7AE633" w14:textId="77777777" w:rsidR="00250A21" w:rsidRDefault="00250A21" w:rsidP="00250A21">
      <w:pPr>
        <w:spacing w:after="29"/>
        <w:ind w:left="0" w:firstLine="0"/>
        <w:rPr>
          <w:b/>
          <w:sz w:val="40"/>
          <w:u w:val="single"/>
        </w:rPr>
      </w:pPr>
    </w:p>
    <w:p w14:paraId="4BDE40BE" w14:textId="77777777" w:rsidR="005A6E89" w:rsidRPr="005A6E89" w:rsidRDefault="005A6E89" w:rsidP="005A6E89">
      <w:pPr>
        <w:spacing w:after="29"/>
        <w:ind w:left="-5"/>
        <w:jc w:val="center"/>
      </w:pPr>
      <w:r w:rsidRPr="005A6E89">
        <w:rPr>
          <w:b/>
          <w:sz w:val="40"/>
          <w:u w:val="single"/>
        </w:rPr>
        <w:t>Leadership Management</w:t>
      </w:r>
    </w:p>
    <w:p w14:paraId="28668993" w14:textId="77777777" w:rsidR="005A6E89" w:rsidRDefault="005A6E89" w:rsidP="005A6E89">
      <w:pPr>
        <w:spacing w:after="15" w:line="259" w:lineRule="auto"/>
        <w:ind w:left="0" w:firstLine="0"/>
        <w:rPr>
          <w:b/>
          <w:sz w:val="28"/>
        </w:rPr>
      </w:pPr>
    </w:p>
    <w:p w14:paraId="00B889FF" w14:textId="4FF4C543" w:rsidR="005A6E89" w:rsidRDefault="005A6E89" w:rsidP="005A6E89">
      <w:pPr>
        <w:spacing w:after="15" w:line="259" w:lineRule="auto"/>
        <w:ind w:left="0" w:firstLine="0"/>
      </w:pPr>
      <w:r w:rsidRPr="002306AD">
        <w:t xml:space="preserve">The school operates under a head teacher and </w:t>
      </w:r>
      <w:r w:rsidR="00CF55C6">
        <w:t>one assistant headteacher</w:t>
      </w:r>
      <w:r>
        <w:t xml:space="preserve"> who are also the Designated and Deputy Designated Safeguarding Lead</w:t>
      </w:r>
      <w:r w:rsidRPr="002306AD">
        <w:t xml:space="preserve">. The Moving and Handling Co-Ordinator also </w:t>
      </w:r>
      <w:r>
        <w:t>advises where appropriate and incorporates agreed holds and guides into moving and handling plans. The leadership team is highly visible, with leaders routinely engaging with pupils, parents and staff on setting and maintaining the behaviour culture and an environment where everyone feels safe and supported.</w:t>
      </w:r>
    </w:p>
    <w:p w14:paraId="4292BAF4" w14:textId="77777777" w:rsidR="005A6E89" w:rsidRDefault="005A6E89" w:rsidP="005A6E89">
      <w:pPr>
        <w:spacing w:after="15" w:line="259" w:lineRule="auto"/>
        <w:ind w:left="0" w:firstLine="0"/>
      </w:pPr>
    </w:p>
    <w:p w14:paraId="121AE8C7" w14:textId="77777777" w:rsidR="005A6E89" w:rsidRDefault="005A6E89" w:rsidP="005A6E89">
      <w:pPr>
        <w:spacing w:after="15" w:line="259" w:lineRule="auto"/>
        <w:ind w:left="0" w:firstLine="0"/>
      </w:pPr>
      <w:r>
        <w:t xml:space="preserve">School leaders are instrumental in making sure all staff understand the behavioural expectations and the importance of maintaining them. Leaders make sure that all new staff are inducted clearly into the school’s behaviour culture and ensure they understand its rules and routines and how best to support all pupils to participate in creating the culture of the school. New staff are required to sign to say they have received and understood this training. </w:t>
      </w:r>
    </w:p>
    <w:p w14:paraId="2D60D9D5" w14:textId="77777777" w:rsidR="005A6E89" w:rsidRDefault="005A6E89" w:rsidP="005A6E89">
      <w:pPr>
        <w:spacing w:after="15" w:line="259" w:lineRule="auto"/>
        <w:ind w:left="0" w:firstLine="0"/>
      </w:pPr>
    </w:p>
    <w:p w14:paraId="77919B6A" w14:textId="77777777" w:rsidR="005A6E89" w:rsidRDefault="005A6E89" w:rsidP="005A6E89">
      <w:pPr>
        <w:spacing w:after="15" w:line="259" w:lineRule="auto"/>
        <w:ind w:left="0" w:firstLine="0"/>
      </w:pPr>
      <w:r>
        <w:t xml:space="preserve">Leaders also ensure that staff have adequate training on matters such as how certain special educational needs, disabilities, or mental health needs may at times affect a pupil’s behaviour. Ongoing engagement with experts, such as Educational Psychologists and other support staff such as speech and language therapists, can help to inform effective implementation, and even design, of behaviour policies – making links to whole school approaches to mental health and wellbeing as set out in the Mental health and behaviour in </w:t>
      </w:r>
      <w:proofErr w:type="gramStart"/>
      <w:r>
        <w:t>schools</w:t>
      </w:r>
      <w:proofErr w:type="gramEnd"/>
      <w:r>
        <w:t xml:space="preserve"> guidance.</w:t>
      </w:r>
    </w:p>
    <w:p w14:paraId="280425F3" w14:textId="77777777" w:rsidR="005A6E89" w:rsidRDefault="005A6E89" w:rsidP="005A6E89">
      <w:pPr>
        <w:spacing w:after="15" w:line="259" w:lineRule="auto"/>
        <w:ind w:left="0" w:firstLine="0"/>
      </w:pPr>
    </w:p>
    <w:p w14:paraId="4230993E" w14:textId="77777777" w:rsidR="005A6E89" w:rsidRDefault="005A6E89" w:rsidP="005A6E89">
      <w:pPr>
        <w:spacing w:after="15" w:line="259" w:lineRule="auto"/>
        <w:ind w:left="0" w:firstLine="0"/>
      </w:pPr>
      <w:r>
        <w:t>The leadership team consider any appropriate training which is required for staff to meet their duties and functions within the behaviour policy. This includes contacting outside agencies for support or outreach services.</w:t>
      </w:r>
    </w:p>
    <w:p w14:paraId="5D73C1AE" w14:textId="77777777" w:rsidR="005A6E89" w:rsidRDefault="005A6E89" w:rsidP="005A6E89">
      <w:pPr>
        <w:spacing w:after="15" w:line="259" w:lineRule="auto"/>
        <w:ind w:left="0" w:firstLine="0"/>
      </w:pPr>
    </w:p>
    <w:p w14:paraId="3CDA081A" w14:textId="77777777" w:rsidR="005A6E89" w:rsidRPr="002306AD" w:rsidRDefault="005A6E89" w:rsidP="005A6E89">
      <w:pPr>
        <w:spacing w:after="15" w:line="259" w:lineRule="auto"/>
        <w:ind w:left="0" w:firstLine="0"/>
      </w:pPr>
      <w:r>
        <w:t xml:space="preserve">All policies are agreed with the governing body and reviewed a minimum of annually. </w:t>
      </w:r>
    </w:p>
    <w:p w14:paraId="1375A9C3" w14:textId="77777777" w:rsidR="005A6E89" w:rsidRPr="00506D87" w:rsidRDefault="005A6E89" w:rsidP="005A6E89">
      <w:pPr>
        <w:ind w:left="0" w:firstLine="0"/>
      </w:pPr>
    </w:p>
    <w:p w14:paraId="23FE48ED" w14:textId="77777777" w:rsidR="005A6E89" w:rsidRDefault="005A6E89" w:rsidP="005A6E89">
      <w:pPr>
        <w:pStyle w:val="Heading1"/>
        <w:ind w:left="-5"/>
      </w:pPr>
      <w:r>
        <w:t xml:space="preserve">Classroom Management </w:t>
      </w:r>
    </w:p>
    <w:p w14:paraId="6D407094" w14:textId="77777777" w:rsidR="005A6E89" w:rsidRDefault="005A6E89" w:rsidP="005A6E89">
      <w:pPr>
        <w:spacing w:after="0" w:line="259" w:lineRule="auto"/>
        <w:ind w:left="0" w:firstLine="0"/>
      </w:pPr>
      <w:r>
        <w:t xml:space="preserve">Good classroom management can significantly improve pupil behaviour.  Some key factors are: </w:t>
      </w:r>
    </w:p>
    <w:p w14:paraId="5C2BDEB7" w14:textId="77777777" w:rsidR="005A6E89" w:rsidRDefault="005A6E89" w:rsidP="005A6E89">
      <w:pPr>
        <w:spacing w:after="0" w:line="259" w:lineRule="auto"/>
        <w:ind w:left="0" w:firstLine="0"/>
      </w:pPr>
      <w:r>
        <w:t xml:space="preserve"> </w:t>
      </w:r>
    </w:p>
    <w:p w14:paraId="1A0C038D" w14:textId="77777777" w:rsidR="005A6E89" w:rsidRDefault="005A6E89" w:rsidP="005A6E89">
      <w:pPr>
        <w:numPr>
          <w:ilvl w:val="0"/>
          <w:numId w:val="6"/>
        </w:numPr>
        <w:ind w:hanging="360"/>
      </w:pPr>
      <w:r>
        <w:rPr>
          <w:b/>
        </w:rPr>
        <w:t xml:space="preserve">Clear expectations </w:t>
      </w:r>
      <w:r>
        <w:t>of pupils – a clearly defined set of rules describing the        required behaviour in class</w:t>
      </w:r>
      <w:r>
        <w:rPr>
          <w:b/>
        </w:rPr>
        <w:t xml:space="preserve"> </w:t>
      </w:r>
    </w:p>
    <w:p w14:paraId="59F0EF5E" w14:textId="77777777" w:rsidR="005A6E89" w:rsidRDefault="005A6E89" w:rsidP="005A6E89">
      <w:pPr>
        <w:numPr>
          <w:ilvl w:val="0"/>
          <w:numId w:val="6"/>
        </w:numPr>
        <w:ind w:hanging="360"/>
      </w:pPr>
      <w:r>
        <w:rPr>
          <w:b/>
        </w:rPr>
        <w:t xml:space="preserve">Consistent approaches </w:t>
      </w:r>
      <w:r>
        <w:t>– all staff have the same expectations and use the same strategies with pupils to encourage positive outcomes and improved behaviour</w:t>
      </w:r>
      <w:r>
        <w:rPr>
          <w:b/>
        </w:rPr>
        <w:t xml:space="preserve"> </w:t>
      </w:r>
    </w:p>
    <w:p w14:paraId="0B1BDD5E" w14:textId="77777777" w:rsidR="005A6E89" w:rsidRDefault="005A6E89" w:rsidP="005A6E89">
      <w:pPr>
        <w:numPr>
          <w:ilvl w:val="0"/>
          <w:numId w:val="6"/>
        </w:numPr>
        <w:spacing w:after="13" w:line="249" w:lineRule="auto"/>
        <w:ind w:hanging="360"/>
      </w:pPr>
      <w:r>
        <w:rPr>
          <w:b/>
        </w:rPr>
        <w:t xml:space="preserve">Setting clear boundaries  </w:t>
      </w:r>
    </w:p>
    <w:p w14:paraId="4708080F" w14:textId="77777777" w:rsidR="005A6E89" w:rsidRDefault="005A6E89" w:rsidP="005A6E89">
      <w:pPr>
        <w:numPr>
          <w:ilvl w:val="0"/>
          <w:numId w:val="6"/>
        </w:numPr>
        <w:spacing w:after="13" w:line="249" w:lineRule="auto"/>
        <w:ind w:hanging="360"/>
      </w:pPr>
      <w:r>
        <w:rPr>
          <w:b/>
        </w:rPr>
        <w:t>Positive acknowledgement</w:t>
      </w:r>
      <w:r>
        <w:t xml:space="preserve"> of pupils when they are </w:t>
      </w:r>
      <w:r>
        <w:rPr>
          <w:b/>
        </w:rPr>
        <w:t xml:space="preserve">behaving appropriately </w:t>
      </w:r>
    </w:p>
    <w:p w14:paraId="1A2A0809" w14:textId="77777777" w:rsidR="005A6E89" w:rsidRDefault="005A6E89" w:rsidP="005A6E89">
      <w:pPr>
        <w:numPr>
          <w:ilvl w:val="0"/>
          <w:numId w:val="6"/>
        </w:numPr>
        <w:ind w:hanging="360"/>
      </w:pPr>
      <w:r>
        <w:rPr>
          <w:b/>
        </w:rPr>
        <w:t xml:space="preserve">Pupils experiencing </w:t>
      </w:r>
      <w:r>
        <w:t>many more positive interactions with staff than negative.</w:t>
      </w:r>
      <w:r>
        <w:rPr>
          <w:b/>
        </w:rPr>
        <w:t xml:space="preserve"> </w:t>
      </w:r>
    </w:p>
    <w:p w14:paraId="5982F9EA" w14:textId="77777777" w:rsidR="005A6E89" w:rsidRDefault="005A6E89" w:rsidP="005A6E89">
      <w:pPr>
        <w:spacing w:after="0" w:line="259" w:lineRule="auto"/>
        <w:ind w:left="0" w:firstLine="0"/>
      </w:pPr>
      <w:r>
        <w:rPr>
          <w:b/>
        </w:rPr>
        <w:t xml:space="preserve"> </w:t>
      </w:r>
    </w:p>
    <w:p w14:paraId="10BA6C23" w14:textId="77777777" w:rsidR="005A6E89" w:rsidRDefault="005A6E89" w:rsidP="005A6E89">
      <w:pPr>
        <w:jc w:val="center"/>
      </w:pPr>
      <w:r>
        <w:t xml:space="preserve">Class teams should develop and document their own simple class rules, appropriate to the age and stage of development of the pupils.  These rules should be made known to the pupils and part-time or visiting staff. </w:t>
      </w:r>
    </w:p>
    <w:p w14:paraId="5AD3444B" w14:textId="77777777" w:rsidR="00B97844" w:rsidRDefault="00B97844" w:rsidP="005A6E89">
      <w:pPr>
        <w:jc w:val="center"/>
      </w:pPr>
    </w:p>
    <w:p w14:paraId="75EFD952" w14:textId="77777777" w:rsidR="005A6E89" w:rsidRDefault="005A6E89" w:rsidP="005A6E89">
      <w:pPr>
        <w:jc w:val="center"/>
      </w:pPr>
    </w:p>
    <w:p w14:paraId="0D710418" w14:textId="77777777" w:rsidR="005A6E89" w:rsidRPr="005A6E89" w:rsidRDefault="005A6E89" w:rsidP="005A6E89">
      <w:pPr>
        <w:ind w:left="0" w:firstLine="0"/>
        <w:jc w:val="center"/>
        <w:rPr>
          <w:b/>
          <w:sz w:val="40"/>
          <w:u w:val="single"/>
        </w:rPr>
      </w:pPr>
      <w:r w:rsidRPr="005A6E89">
        <w:rPr>
          <w:b/>
          <w:sz w:val="40"/>
          <w:u w:val="single"/>
        </w:rPr>
        <w:t>School Systems</w:t>
      </w:r>
    </w:p>
    <w:p w14:paraId="43B6D660" w14:textId="77777777" w:rsidR="00DB7E0C" w:rsidRDefault="00DB7E0C" w:rsidP="005A6E89">
      <w:pPr>
        <w:pStyle w:val="ListParagraph"/>
        <w:numPr>
          <w:ilvl w:val="0"/>
          <w:numId w:val="16"/>
        </w:numPr>
        <w:jc w:val="center"/>
      </w:pPr>
    </w:p>
    <w:p w14:paraId="584AE98E" w14:textId="77777777" w:rsidR="00F22E2C" w:rsidRDefault="00C22B19">
      <w:pPr>
        <w:pStyle w:val="Heading1"/>
        <w:ind w:left="-5"/>
      </w:pPr>
      <w:r>
        <w:t xml:space="preserve">Key Principles </w:t>
      </w:r>
    </w:p>
    <w:p w14:paraId="4CEECDC4" w14:textId="77777777" w:rsidR="00F22E2C" w:rsidRDefault="00C22B19">
      <w:pPr>
        <w:spacing w:after="0" w:line="259" w:lineRule="auto"/>
        <w:ind w:left="0" w:firstLine="0"/>
      </w:pPr>
      <w:r>
        <w:t xml:space="preserve"> </w:t>
      </w:r>
    </w:p>
    <w:p w14:paraId="0058C89A" w14:textId="77777777" w:rsidR="00F22E2C" w:rsidRDefault="00C22B19">
      <w:pPr>
        <w:numPr>
          <w:ilvl w:val="0"/>
          <w:numId w:val="2"/>
        </w:numPr>
        <w:ind w:hanging="360"/>
      </w:pPr>
      <w:r>
        <w:t xml:space="preserve">Staff will encourage and teach appropriate behaviour through a positive approach        using praise and rewards </w:t>
      </w:r>
    </w:p>
    <w:p w14:paraId="69145ABD" w14:textId="77777777" w:rsidR="00F22E2C" w:rsidRDefault="00C22B19">
      <w:pPr>
        <w:numPr>
          <w:ilvl w:val="0"/>
          <w:numId w:val="2"/>
        </w:numPr>
        <w:ind w:hanging="360"/>
      </w:pPr>
      <w:r>
        <w:t xml:space="preserve">Staff have a shared responsibility for helping pupils to learn the standards of       behaviour expected </w:t>
      </w:r>
    </w:p>
    <w:p w14:paraId="4CE9F79A" w14:textId="77777777" w:rsidR="00F22E2C" w:rsidRDefault="00C22B19">
      <w:pPr>
        <w:numPr>
          <w:ilvl w:val="0"/>
          <w:numId w:val="2"/>
        </w:numPr>
        <w:spacing w:after="29"/>
        <w:ind w:hanging="360"/>
      </w:pPr>
      <w:r>
        <w:t xml:space="preserve">Staff should have high expectations of pupils, matching curriculum and teaching  methods to meet pupils’ needs </w:t>
      </w:r>
    </w:p>
    <w:p w14:paraId="46CCA93C" w14:textId="77777777" w:rsidR="00F22E2C" w:rsidRDefault="00C22B19">
      <w:pPr>
        <w:numPr>
          <w:ilvl w:val="0"/>
          <w:numId w:val="2"/>
        </w:numPr>
        <w:ind w:hanging="360"/>
      </w:pPr>
      <w:r>
        <w:t xml:space="preserve">Staff must apply this policy consistently at all times </w:t>
      </w:r>
    </w:p>
    <w:p w14:paraId="348537EB" w14:textId="77777777" w:rsidR="00F22E2C" w:rsidRDefault="00C22B19">
      <w:pPr>
        <w:numPr>
          <w:ilvl w:val="0"/>
          <w:numId w:val="2"/>
        </w:numPr>
        <w:ind w:hanging="360"/>
      </w:pPr>
      <w:r>
        <w:t xml:space="preserve">School rules will be compiled to help make expectations clear to pupils and staff,      and to help staff to be consistent in their daily interactions with pupils </w:t>
      </w:r>
    </w:p>
    <w:p w14:paraId="75BEF308" w14:textId="77777777" w:rsidR="00F22E2C" w:rsidRDefault="00C22B19">
      <w:pPr>
        <w:numPr>
          <w:ilvl w:val="0"/>
          <w:numId w:val="2"/>
        </w:numPr>
        <w:ind w:hanging="360"/>
      </w:pPr>
      <w:r>
        <w:t xml:space="preserve">Pupils will be expected to take on more responsibility for their own behaviour as     they develop in maturity </w:t>
      </w:r>
    </w:p>
    <w:p w14:paraId="397E70BE" w14:textId="77777777" w:rsidR="00F22E2C" w:rsidRDefault="00C22B19">
      <w:pPr>
        <w:numPr>
          <w:ilvl w:val="0"/>
          <w:numId w:val="2"/>
        </w:numPr>
        <w:ind w:hanging="360"/>
      </w:pPr>
      <w:r>
        <w:t xml:space="preserve">Parents should accept a shared responsibility for encouraging positive pupil  behaviour </w:t>
      </w:r>
    </w:p>
    <w:p w14:paraId="42B80629" w14:textId="77777777" w:rsidR="00F22E2C" w:rsidRDefault="00C22B19">
      <w:pPr>
        <w:numPr>
          <w:ilvl w:val="0"/>
          <w:numId w:val="2"/>
        </w:numPr>
        <w:ind w:hanging="360"/>
      </w:pPr>
      <w:r>
        <w:t xml:space="preserve">Staff will ensure positive behaviour is always recognised.  </w:t>
      </w:r>
    </w:p>
    <w:p w14:paraId="28D12445" w14:textId="77777777" w:rsidR="002306AD" w:rsidRDefault="002306AD">
      <w:pPr>
        <w:numPr>
          <w:ilvl w:val="0"/>
          <w:numId w:val="2"/>
        </w:numPr>
        <w:ind w:hanging="360"/>
      </w:pPr>
      <w:r>
        <w:t>Measures are in place and both general and targeted interventions are used to improve pupil behaviour and support is provided to all pupils to help them meet behaviour standards, making reasonable adjustments for all pupils according to their individual needs.</w:t>
      </w:r>
    </w:p>
    <w:p w14:paraId="7A692894" w14:textId="77777777" w:rsidR="002306AD" w:rsidRDefault="002306AD">
      <w:pPr>
        <w:numPr>
          <w:ilvl w:val="0"/>
          <w:numId w:val="2"/>
        </w:numPr>
        <w:ind w:hanging="360"/>
      </w:pPr>
      <w:r>
        <w:t xml:space="preserve">All staff are aware of their safeguarding responsibilities, as set out in statutory guidance Part 1 of Keeping children safe in education (KCSIE) and have completed mandatory training on this. </w:t>
      </w:r>
    </w:p>
    <w:p w14:paraId="2F46BAD7" w14:textId="77777777" w:rsidR="00F22E2C" w:rsidRDefault="002306AD" w:rsidP="005A6E89">
      <w:pPr>
        <w:numPr>
          <w:ilvl w:val="0"/>
          <w:numId w:val="2"/>
        </w:numPr>
        <w:ind w:hanging="360"/>
      </w:pPr>
      <w:r>
        <w:t>As part of taking a whole-school approach to behaviour and safeguarding, both respective policies complement one another.</w:t>
      </w:r>
    </w:p>
    <w:p w14:paraId="477A945C" w14:textId="77777777" w:rsidR="00F22E2C" w:rsidRDefault="00F22E2C">
      <w:pPr>
        <w:spacing w:after="0" w:line="259" w:lineRule="auto"/>
        <w:ind w:left="0" w:firstLine="0"/>
      </w:pPr>
    </w:p>
    <w:p w14:paraId="449A677C" w14:textId="77777777" w:rsidR="00F22E2C" w:rsidRDefault="00C22B19">
      <w:pPr>
        <w:spacing w:after="14" w:line="259" w:lineRule="auto"/>
        <w:ind w:left="0" w:firstLine="0"/>
      </w:pPr>
      <w:r>
        <w:t xml:space="preserve"> </w:t>
      </w:r>
    </w:p>
    <w:p w14:paraId="7280E69F" w14:textId="77777777" w:rsidR="00F22E2C" w:rsidRDefault="00C22B19">
      <w:pPr>
        <w:pStyle w:val="Heading1"/>
        <w:ind w:left="-5"/>
      </w:pPr>
      <w:r>
        <w:t xml:space="preserve">Putting Principles into Practice </w:t>
      </w:r>
    </w:p>
    <w:p w14:paraId="561C5526" w14:textId="77777777" w:rsidR="00F22E2C" w:rsidRDefault="00C22B19">
      <w:pPr>
        <w:spacing w:after="0" w:line="259" w:lineRule="auto"/>
        <w:ind w:left="0" w:firstLine="0"/>
      </w:pPr>
      <w:r>
        <w:t xml:space="preserve"> </w:t>
      </w:r>
    </w:p>
    <w:p w14:paraId="17FB8885" w14:textId="77777777" w:rsidR="00F22E2C" w:rsidRDefault="00C22B19">
      <w:pPr>
        <w:ind w:left="-5"/>
      </w:pPr>
      <w:r>
        <w:t xml:space="preserve">At Saxon Wood we promote the positive approach to behaviour management. </w:t>
      </w:r>
      <w:r w:rsidR="00247631">
        <w:t>Where Physical Intervention may be required, we follow the approach of ‘Physical Intervention: Raising Awareness and Developing De-escalation.’</w:t>
      </w:r>
      <w:r>
        <w:t xml:space="preserve"> </w:t>
      </w:r>
      <w:r w:rsidR="00247631">
        <w:t xml:space="preserve">This approach </w:t>
      </w:r>
      <w:r w:rsidR="00CC5E88">
        <w:t>is committed</w:t>
      </w:r>
      <w:r>
        <w:t xml:space="preserve"> to a holistic approach involving policy, guidance, management of the environment and deployment of staff.  It also involves personal behaviour, diversion, diffusion and de-escalation.  </w:t>
      </w:r>
      <w:r w:rsidR="00247631">
        <w:t>This</w:t>
      </w:r>
      <w:r>
        <w:t xml:space="preserve"> approach states that physical restraint should only be used as a last resort.  We base our approach on four broad elements, based on; </w:t>
      </w:r>
    </w:p>
    <w:p w14:paraId="27B11781" w14:textId="77777777" w:rsidR="00F22E2C" w:rsidRDefault="00C22B19">
      <w:pPr>
        <w:spacing w:after="0" w:line="259" w:lineRule="auto"/>
        <w:ind w:left="0" w:firstLine="0"/>
      </w:pPr>
      <w:r>
        <w:t xml:space="preserve"> </w:t>
      </w:r>
    </w:p>
    <w:p w14:paraId="4FDF8AC0" w14:textId="77777777" w:rsidR="00F22E2C" w:rsidRDefault="00C22B19">
      <w:pPr>
        <w:numPr>
          <w:ilvl w:val="0"/>
          <w:numId w:val="3"/>
        </w:numPr>
        <w:ind w:hanging="360"/>
      </w:pPr>
      <w:r>
        <w:t xml:space="preserve">Environmental change – changing the environment to make appropriate behaviour more likely </w:t>
      </w:r>
    </w:p>
    <w:p w14:paraId="4DDACE40" w14:textId="77777777" w:rsidR="00F22E2C" w:rsidRDefault="00C22B19">
      <w:pPr>
        <w:numPr>
          <w:ilvl w:val="0"/>
          <w:numId w:val="3"/>
        </w:numPr>
        <w:ind w:hanging="360"/>
      </w:pPr>
      <w:r>
        <w:t xml:space="preserve">Teaching new skills – identifying behavioural intent and teaching alternative ways of achieving the same ends in a more socially acceptable way </w:t>
      </w:r>
    </w:p>
    <w:p w14:paraId="5E2759AB" w14:textId="77777777" w:rsidR="00F22E2C" w:rsidRDefault="00C22B19">
      <w:pPr>
        <w:numPr>
          <w:ilvl w:val="0"/>
          <w:numId w:val="3"/>
        </w:numPr>
        <w:ind w:hanging="360"/>
      </w:pPr>
      <w:r>
        <w:t xml:space="preserve">Reinforcement – using effective methods to increase good behaviour and making inappropriate behaviour less likely </w:t>
      </w:r>
    </w:p>
    <w:p w14:paraId="26A7EEF5" w14:textId="77777777" w:rsidR="00F22E2C" w:rsidRDefault="00C22B19">
      <w:pPr>
        <w:numPr>
          <w:ilvl w:val="0"/>
          <w:numId w:val="3"/>
        </w:numPr>
        <w:ind w:hanging="360"/>
      </w:pPr>
      <w:r>
        <w:t xml:space="preserve">Responsive strategies – strategies to manage inappropriate behaviour at the time it occurs. </w:t>
      </w:r>
    </w:p>
    <w:p w14:paraId="1386EDD2" w14:textId="77777777" w:rsidR="00F22E2C" w:rsidRDefault="00C22B19">
      <w:pPr>
        <w:spacing w:after="14" w:line="259" w:lineRule="auto"/>
        <w:ind w:left="0" w:firstLine="0"/>
      </w:pPr>
      <w:r>
        <w:lastRenderedPageBreak/>
        <w:t xml:space="preserve">   </w:t>
      </w:r>
    </w:p>
    <w:p w14:paraId="3A5E4956" w14:textId="77777777" w:rsidR="0062490E" w:rsidRDefault="0062490E">
      <w:pPr>
        <w:spacing w:after="14" w:line="259" w:lineRule="auto"/>
        <w:ind w:left="0" w:firstLine="0"/>
      </w:pPr>
    </w:p>
    <w:p w14:paraId="4E303CFC" w14:textId="77777777" w:rsidR="00F22E2C" w:rsidRDefault="00C22B19">
      <w:pPr>
        <w:pStyle w:val="Heading1"/>
        <w:ind w:left="-5"/>
      </w:pPr>
      <w:r>
        <w:t xml:space="preserve">The Positive Approach </w:t>
      </w:r>
    </w:p>
    <w:p w14:paraId="2BA07A19" w14:textId="77777777" w:rsidR="00F22E2C" w:rsidRDefault="00C22B19">
      <w:pPr>
        <w:spacing w:after="0" w:line="259" w:lineRule="auto"/>
        <w:ind w:left="0" w:firstLine="0"/>
      </w:pPr>
      <w:r>
        <w:t xml:space="preserve"> </w:t>
      </w:r>
    </w:p>
    <w:p w14:paraId="4678CFCC" w14:textId="77777777" w:rsidR="00F22E2C" w:rsidRDefault="00C22B19">
      <w:pPr>
        <w:ind w:left="-5"/>
      </w:pPr>
      <w:r>
        <w:t xml:space="preserve">The positive approach generally relies on rewarding the behaviours we wish to encourage.  The main principle is that of recognising and acknowledging the positive behaviour. </w:t>
      </w:r>
    </w:p>
    <w:p w14:paraId="23C8A039" w14:textId="77777777" w:rsidR="00F22E2C" w:rsidRDefault="00C22B19">
      <w:pPr>
        <w:spacing w:after="0" w:line="259" w:lineRule="auto"/>
        <w:ind w:left="0" w:firstLine="0"/>
      </w:pPr>
      <w:r>
        <w:t xml:space="preserve"> </w:t>
      </w:r>
    </w:p>
    <w:p w14:paraId="62B77FC0" w14:textId="77777777" w:rsidR="00F22E2C" w:rsidRDefault="00C22B19">
      <w:pPr>
        <w:ind w:left="-5"/>
      </w:pPr>
      <w:r>
        <w:t xml:space="preserve">At the same time, adults and other children are providing good role models and a pupil’s attention can be drawn to good behaviour from themselves or others. </w:t>
      </w:r>
    </w:p>
    <w:p w14:paraId="34ACC8CF" w14:textId="77777777" w:rsidR="00F22E2C" w:rsidRDefault="00C22B19">
      <w:pPr>
        <w:spacing w:after="0" w:line="259" w:lineRule="auto"/>
        <w:ind w:left="0" w:firstLine="0"/>
      </w:pPr>
      <w:r>
        <w:t xml:space="preserve"> </w:t>
      </w:r>
    </w:p>
    <w:p w14:paraId="63A081CB" w14:textId="77777777" w:rsidR="00F22E2C" w:rsidRDefault="00C22B19">
      <w:pPr>
        <w:ind w:left="-5"/>
      </w:pPr>
      <w:r>
        <w:t xml:space="preserve">Rewards can be many and varied depending on the pupils themselves.  Some examples of rewards used at Saxon Wood are: </w:t>
      </w:r>
    </w:p>
    <w:p w14:paraId="1FA0255C" w14:textId="77777777" w:rsidR="00F22E2C" w:rsidRDefault="00C22B19">
      <w:pPr>
        <w:spacing w:after="0" w:line="259" w:lineRule="auto"/>
        <w:ind w:left="0" w:firstLine="0"/>
      </w:pPr>
      <w:r>
        <w:t xml:space="preserve"> </w:t>
      </w:r>
    </w:p>
    <w:p w14:paraId="5DC60161" w14:textId="77777777" w:rsidR="00F22E2C" w:rsidRDefault="00C22B19">
      <w:pPr>
        <w:numPr>
          <w:ilvl w:val="0"/>
          <w:numId w:val="4"/>
        </w:numPr>
        <w:ind w:hanging="283"/>
      </w:pPr>
      <w:r>
        <w:t xml:space="preserve">Reassurance and smiles </w:t>
      </w:r>
    </w:p>
    <w:p w14:paraId="102FC09B" w14:textId="77777777" w:rsidR="00F22E2C" w:rsidRDefault="00C22B19">
      <w:pPr>
        <w:numPr>
          <w:ilvl w:val="0"/>
          <w:numId w:val="4"/>
        </w:numPr>
        <w:ind w:hanging="283"/>
      </w:pPr>
      <w:r>
        <w:t xml:space="preserve">verbal praise </w:t>
      </w:r>
    </w:p>
    <w:p w14:paraId="12FCB009" w14:textId="77777777" w:rsidR="00F22E2C" w:rsidRDefault="00C22B19">
      <w:pPr>
        <w:numPr>
          <w:ilvl w:val="0"/>
          <w:numId w:val="4"/>
        </w:numPr>
        <w:ind w:hanging="283"/>
      </w:pPr>
      <w:r>
        <w:t xml:space="preserve">tangible rewards, </w:t>
      </w:r>
      <w:proofErr w:type="gramStart"/>
      <w:r>
        <w:t>e.g.</w:t>
      </w:r>
      <w:proofErr w:type="gramEnd"/>
      <w:r>
        <w:t xml:space="preserve"> stickers, smiley faces and certificates for assembly </w:t>
      </w:r>
    </w:p>
    <w:p w14:paraId="02FA05D1" w14:textId="77777777" w:rsidR="00F22E2C" w:rsidRDefault="00C22B19">
      <w:pPr>
        <w:numPr>
          <w:ilvl w:val="0"/>
          <w:numId w:val="4"/>
        </w:numPr>
        <w:ind w:hanging="283"/>
      </w:pPr>
      <w:r>
        <w:t xml:space="preserve">conventional rewards, </w:t>
      </w:r>
      <w:proofErr w:type="gramStart"/>
      <w:r>
        <w:t>e.g.</w:t>
      </w:r>
      <w:proofErr w:type="gramEnd"/>
      <w:r>
        <w:t xml:space="preserve"> ticks, stars </w:t>
      </w:r>
    </w:p>
    <w:p w14:paraId="4CBDCD69" w14:textId="77777777" w:rsidR="00F22E2C" w:rsidRDefault="00C22B19">
      <w:pPr>
        <w:numPr>
          <w:ilvl w:val="0"/>
          <w:numId w:val="4"/>
        </w:numPr>
        <w:ind w:hanging="283"/>
      </w:pPr>
      <w:r>
        <w:t xml:space="preserve">time at a chosen activity, </w:t>
      </w:r>
      <w:proofErr w:type="gramStart"/>
      <w:r>
        <w:t>e.g.</w:t>
      </w:r>
      <w:proofErr w:type="gramEnd"/>
      <w:r>
        <w:t xml:space="preserve"> favourite game, song or activity </w:t>
      </w:r>
    </w:p>
    <w:p w14:paraId="287E0E9D" w14:textId="77777777" w:rsidR="00F22E2C" w:rsidRDefault="00C22B19">
      <w:pPr>
        <w:numPr>
          <w:ilvl w:val="0"/>
          <w:numId w:val="4"/>
        </w:numPr>
        <w:ind w:hanging="283"/>
      </w:pPr>
      <w:r>
        <w:t xml:space="preserve">opportunity to show work or tell chosen adult, </w:t>
      </w:r>
      <w:proofErr w:type="gramStart"/>
      <w:r>
        <w:t>e.g.</w:t>
      </w:r>
      <w:proofErr w:type="gramEnd"/>
      <w:r>
        <w:t xml:space="preserve"> Head Teacher </w:t>
      </w:r>
    </w:p>
    <w:p w14:paraId="070362DF" w14:textId="77777777" w:rsidR="00247631" w:rsidRDefault="00247631">
      <w:pPr>
        <w:numPr>
          <w:ilvl w:val="0"/>
          <w:numId w:val="4"/>
        </w:numPr>
        <w:ind w:hanging="283"/>
      </w:pPr>
      <w:r>
        <w:t>Head Teacher’s certificate</w:t>
      </w:r>
      <w:r w:rsidR="008A2CAA">
        <w:t>s</w:t>
      </w:r>
      <w:r>
        <w:t xml:space="preserve"> and /or prize</w:t>
      </w:r>
    </w:p>
    <w:p w14:paraId="27F4C394" w14:textId="77777777" w:rsidR="00247631" w:rsidRDefault="00247631">
      <w:pPr>
        <w:numPr>
          <w:ilvl w:val="0"/>
          <w:numId w:val="4"/>
        </w:numPr>
        <w:ind w:hanging="283"/>
      </w:pPr>
      <w:r>
        <w:t>‘Golden coins’ to add to our collective Golden coin box , working towards a whole school treat</w:t>
      </w:r>
    </w:p>
    <w:p w14:paraId="73FFD1F0" w14:textId="77777777" w:rsidR="0077700A" w:rsidRDefault="0077700A">
      <w:pPr>
        <w:ind w:left="-5"/>
      </w:pPr>
    </w:p>
    <w:p w14:paraId="3825E7D6" w14:textId="77777777" w:rsidR="00F22E2C" w:rsidRDefault="00C22B19">
      <w:pPr>
        <w:ind w:left="-5"/>
      </w:pPr>
      <w:r>
        <w:t xml:space="preserve">Whenever appropriate, pupils should be told why they are being rewarded. </w:t>
      </w:r>
    </w:p>
    <w:p w14:paraId="213BDC21" w14:textId="77777777" w:rsidR="00F22E2C" w:rsidRDefault="00C22B19">
      <w:pPr>
        <w:spacing w:after="0" w:line="259" w:lineRule="auto"/>
        <w:ind w:left="0" w:firstLine="0"/>
      </w:pPr>
      <w:r>
        <w:t xml:space="preserve"> </w:t>
      </w:r>
    </w:p>
    <w:p w14:paraId="10789A3C" w14:textId="77777777" w:rsidR="00F22E2C" w:rsidRDefault="00C22B19">
      <w:pPr>
        <w:ind w:left="-5"/>
      </w:pPr>
      <w:r>
        <w:t xml:space="preserve">Tangible and conventional rewards will always be accompanied by verbal praise. School Rules </w:t>
      </w:r>
    </w:p>
    <w:p w14:paraId="7DC1A4C5" w14:textId="77777777" w:rsidR="00F22E2C" w:rsidRDefault="00C22B19">
      <w:pPr>
        <w:spacing w:after="0" w:line="259" w:lineRule="auto"/>
        <w:ind w:left="0" w:firstLine="0"/>
      </w:pPr>
      <w:r>
        <w:rPr>
          <w:b/>
        </w:rPr>
        <w:t xml:space="preserve"> </w:t>
      </w:r>
    </w:p>
    <w:p w14:paraId="08DB0385" w14:textId="77777777" w:rsidR="00F22E2C" w:rsidRDefault="00C22B19" w:rsidP="0077700A">
      <w:pPr>
        <w:ind w:left="-5"/>
      </w:pPr>
      <w:r>
        <w:t xml:space="preserve">The over-riding principles are those of community and safety.  </w:t>
      </w:r>
    </w:p>
    <w:p w14:paraId="5522B2CC" w14:textId="77777777" w:rsidR="00F22E2C" w:rsidRDefault="00C22B19">
      <w:pPr>
        <w:spacing w:after="0" w:line="259" w:lineRule="auto"/>
        <w:ind w:left="0" w:firstLine="0"/>
      </w:pPr>
      <w:r>
        <w:rPr>
          <w:b/>
        </w:rPr>
        <w:t xml:space="preserve"> </w:t>
      </w:r>
    </w:p>
    <w:p w14:paraId="2F321FC4" w14:textId="77777777" w:rsidR="00F22E2C" w:rsidRDefault="0077700A">
      <w:pPr>
        <w:spacing w:after="0" w:line="259" w:lineRule="auto"/>
        <w:ind w:left="0" w:firstLine="0"/>
      </w:pPr>
      <w:r>
        <w:t>Our Children’s Charter highlights that:</w:t>
      </w:r>
    </w:p>
    <w:p w14:paraId="30F96C02" w14:textId="77777777" w:rsidR="0077700A" w:rsidRDefault="0077700A" w:rsidP="0077700A">
      <w:pPr>
        <w:pStyle w:val="ListParagraph"/>
        <w:numPr>
          <w:ilvl w:val="0"/>
          <w:numId w:val="16"/>
        </w:numPr>
        <w:spacing w:after="0" w:line="259" w:lineRule="auto"/>
      </w:pPr>
      <w:r>
        <w:t>We care for each other</w:t>
      </w:r>
    </w:p>
    <w:p w14:paraId="6BB15F57" w14:textId="77777777" w:rsidR="0077700A" w:rsidRDefault="0077700A" w:rsidP="0077700A">
      <w:pPr>
        <w:pStyle w:val="ListParagraph"/>
        <w:numPr>
          <w:ilvl w:val="0"/>
          <w:numId w:val="16"/>
        </w:numPr>
        <w:spacing w:after="0" w:line="259" w:lineRule="auto"/>
      </w:pPr>
      <w:r>
        <w:t>We behave well</w:t>
      </w:r>
    </w:p>
    <w:p w14:paraId="0EA38BE9" w14:textId="77777777" w:rsidR="0077700A" w:rsidRDefault="0077700A" w:rsidP="0077700A">
      <w:pPr>
        <w:pStyle w:val="ListParagraph"/>
        <w:numPr>
          <w:ilvl w:val="0"/>
          <w:numId w:val="16"/>
        </w:numPr>
        <w:spacing w:after="0" w:line="259" w:lineRule="auto"/>
      </w:pPr>
      <w:r>
        <w:t>We work well with our friends and look after each other</w:t>
      </w:r>
    </w:p>
    <w:p w14:paraId="333B3480" w14:textId="77777777" w:rsidR="0077700A" w:rsidRDefault="0077700A" w:rsidP="005A6E89">
      <w:pPr>
        <w:pStyle w:val="ListParagraph"/>
        <w:numPr>
          <w:ilvl w:val="0"/>
          <w:numId w:val="16"/>
        </w:numPr>
        <w:spacing w:after="0" w:line="259" w:lineRule="auto"/>
      </w:pPr>
      <w:r>
        <w:t>We know what to do when we feel unsafe</w:t>
      </w:r>
    </w:p>
    <w:p w14:paraId="0159D797" w14:textId="77777777" w:rsidR="005A6E89" w:rsidRDefault="00C22B19" w:rsidP="005A6E89">
      <w:pPr>
        <w:spacing w:after="29"/>
        <w:ind w:left="-5"/>
      </w:pPr>
      <w:r>
        <w:t xml:space="preserve">When interpreting the school rules to pupils, staff will take into account factors such as the pupils’ maturity, physical and learning needs. </w:t>
      </w:r>
    </w:p>
    <w:p w14:paraId="6EB05B19" w14:textId="77777777" w:rsidR="005A6E89" w:rsidRDefault="005A6E89" w:rsidP="00CC5E88">
      <w:pPr>
        <w:spacing w:after="29"/>
        <w:ind w:left="0" w:firstLine="0"/>
      </w:pPr>
    </w:p>
    <w:p w14:paraId="7EA3C477" w14:textId="77777777" w:rsidR="005A6E89" w:rsidRDefault="005A6E89" w:rsidP="005A6E89">
      <w:pPr>
        <w:spacing w:after="29"/>
        <w:ind w:left="-5"/>
      </w:pPr>
    </w:p>
    <w:p w14:paraId="6BB514AB" w14:textId="77777777" w:rsidR="005A6E89" w:rsidRPr="00B97844" w:rsidRDefault="005A6E89" w:rsidP="00B97844">
      <w:pPr>
        <w:pStyle w:val="Heading1"/>
        <w:ind w:left="-5"/>
        <w:jc w:val="center"/>
        <w:rPr>
          <w:sz w:val="40"/>
        </w:rPr>
      </w:pPr>
      <w:r w:rsidRPr="00B97844">
        <w:rPr>
          <w:sz w:val="40"/>
        </w:rPr>
        <w:t>Pupil awareness</w:t>
      </w:r>
    </w:p>
    <w:p w14:paraId="1CE6E5AD" w14:textId="77777777" w:rsidR="005A6E89" w:rsidRDefault="005A6E89" w:rsidP="005A6E89"/>
    <w:p w14:paraId="6105D392" w14:textId="77777777" w:rsidR="005A6E89" w:rsidRDefault="005A6E89" w:rsidP="005A6E89">
      <w:r>
        <w:t xml:space="preserve">All pupils are made aware of the school behaviour standards, expectations, pastoral support, and consequence processes in a developmentally appropriate way.  </w:t>
      </w:r>
    </w:p>
    <w:p w14:paraId="37926AF2" w14:textId="77777777" w:rsidR="005A6E89" w:rsidRDefault="005A6E89" w:rsidP="005A6E89"/>
    <w:p w14:paraId="071D96C4" w14:textId="77777777" w:rsidR="005A6E89" w:rsidRDefault="005A6E89" w:rsidP="005A6E89">
      <w:r>
        <w:t xml:space="preserve">Pupils are taught that they have a duty to follow the school behaviour policy and uphold the school rules and contribute to the school culture. </w:t>
      </w:r>
    </w:p>
    <w:p w14:paraId="152D904F" w14:textId="77777777" w:rsidR="005A6E89" w:rsidRDefault="005A6E89" w:rsidP="005A6E89"/>
    <w:p w14:paraId="1005D588" w14:textId="77777777" w:rsidR="005A6E89" w:rsidRDefault="005A6E89" w:rsidP="005A6E89">
      <w:r>
        <w:lastRenderedPageBreak/>
        <w:t xml:space="preserve">Pupils are asked about their experience of behaviour and provide feedback on the school’s behaviour culture. This is achieved through class discussions, learning walks by senior management and school council meetings. This feedback helps support the evaluation, improvement and implementation of the behaviour policy. </w:t>
      </w:r>
    </w:p>
    <w:p w14:paraId="4ADD8A0A" w14:textId="77777777" w:rsidR="005A6E89" w:rsidRDefault="005A6E89" w:rsidP="005A6E89"/>
    <w:p w14:paraId="30056DFC" w14:textId="77777777" w:rsidR="005A6E89" w:rsidRDefault="005A6E89" w:rsidP="005A6E89"/>
    <w:p w14:paraId="5B5939E8" w14:textId="77777777" w:rsidR="005A6E89" w:rsidRPr="00B97844" w:rsidRDefault="005A6E89" w:rsidP="00B97844">
      <w:pPr>
        <w:jc w:val="center"/>
        <w:rPr>
          <w:b/>
          <w:sz w:val="40"/>
        </w:rPr>
      </w:pPr>
      <w:r w:rsidRPr="00B97844">
        <w:rPr>
          <w:b/>
          <w:sz w:val="40"/>
        </w:rPr>
        <w:t>The role of parents</w:t>
      </w:r>
    </w:p>
    <w:p w14:paraId="090F5F90" w14:textId="77777777" w:rsidR="005A6E89" w:rsidRDefault="005A6E89" w:rsidP="005A6E89">
      <w:pPr>
        <w:pStyle w:val="Heading1"/>
        <w:ind w:left="-5"/>
      </w:pPr>
    </w:p>
    <w:p w14:paraId="2DD1C878" w14:textId="77777777" w:rsidR="005A6E89" w:rsidRDefault="005A6E89" w:rsidP="005A6E89">
      <w:r>
        <w:t xml:space="preserve">The role of parents is crucial in helping develop and maintain good behaviour. </w:t>
      </w:r>
    </w:p>
    <w:p w14:paraId="64045D10" w14:textId="77777777" w:rsidR="005A6E89" w:rsidRDefault="005A6E89" w:rsidP="005A6E89">
      <w:r>
        <w:t xml:space="preserve">Parents are encouraged to get to know the school’s behaviour policy and, where possible, take part in the life of the school and its culture. This is achieved through half termly coffee mornings with themed discussions and time spent in classes. Parents are also made aware the behaviour policy is available on the school website. </w:t>
      </w:r>
    </w:p>
    <w:p w14:paraId="167314DE" w14:textId="77777777" w:rsidR="005A6E89" w:rsidRDefault="005A6E89" w:rsidP="005A6E89">
      <w:r>
        <w:br/>
        <w:t>Parents are recognised to have an important role in supporting the school’s behaviour policy and should be encouraged to reinforce the policy at home as appropriate. This is achieved through daily use of a home school diary and, where necessary, follow up calls or face to face meetings. Where a parent has a concern about management of behaviour, they are encouraged to raise this directly with the school while continuing to work in partnership with them. If necessary following phone calls and meetings, with consent of parents a referral can be made to external agencies such as the Early Help Hub or Educational Psychology Service. Parents are kept appraised of all stages of supporting their child if they have behavioural needs and encouraged to be involved in the process.</w:t>
      </w:r>
    </w:p>
    <w:p w14:paraId="57F44B42" w14:textId="77777777" w:rsidR="005A6E89" w:rsidRDefault="005A6E89" w:rsidP="005A6E89"/>
    <w:p w14:paraId="51F80F2C" w14:textId="77777777" w:rsidR="005A6E89" w:rsidRDefault="005A6E89" w:rsidP="005A6E89">
      <w:proofErr w:type="gramStart"/>
      <w:r>
        <w:t>Additionally</w:t>
      </w:r>
      <w:proofErr w:type="gramEnd"/>
      <w:r>
        <w:t xml:space="preserve"> parents are included in celebratory events for successes and positive behaviour in the form of certificates sent home and prizes for outstanding achievements.</w:t>
      </w:r>
    </w:p>
    <w:p w14:paraId="346AEFEA" w14:textId="77777777" w:rsidR="00B97844" w:rsidRDefault="00B97844" w:rsidP="00925D22">
      <w:pPr>
        <w:spacing w:after="13" w:line="249" w:lineRule="auto"/>
        <w:ind w:left="0" w:firstLine="0"/>
        <w:rPr>
          <w:b/>
        </w:rPr>
      </w:pPr>
    </w:p>
    <w:p w14:paraId="0582B130" w14:textId="77777777" w:rsidR="00B97844" w:rsidRDefault="00B97844" w:rsidP="005A6E89">
      <w:pPr>
        <w:spacing w:after="13" w:line="249" w:lineRule="auto"/>
        <w:ind w:left="-5"/>
        <w:rPr>
          <w:b/>
        </w:rPr>
      </w:pPr>
    </w:p>
    <w:p w14:paraId="01D4355D" w14:textId="77777777" w:rsidR="00B97844" w:rsidRDefault="00B97844" w:rsidP="005A6E89">
      <w:pPr>
        <w:spacing w:after="13" w:line="249" w:lineRule="auto"/>
        <w:ind w:left="-5"/>
        <w:rPr>
          <w:b/>
        </w:rPr>
      </w:pPr>
    </w:p>
    <w:p w14:paraId="450FE9BB" w14:textId="77777777" w:rsidR="005A6E89" w:rsidRPr="00B97844" w:rsidRDefault="005A6E89" w:rsidP="00B97844">
      <w:pPr>
        <w:spacing w:after="13" w:line="249" w:lineRule="auto"/>
        <w:ind w:left="-5"/>
        <w:jc w:val="center"/>
        <w:rPr>
          <w:b/>
          <w:sz w:val="40"/>
          <w:u w:val="single"/>
        </w:rPr>
      </w:pPr>
      <w:r w:rsidRPr="00B97844">
        <w:rPr>
          <w:b/>
          <w:sz w:val="40"/>
          <w:u w:val="single"/>
        </w:rPr>
        <w:t>Sanctions</w:t>
      </w:r>
    </w:p>
    <w:p w14:paraId="0E868694" w14:textId="77777777" w:rsidR="005A6E89" w:rsidRDefault="005A6E89" w:rsidP="005A6E89">
      <w:pPr>
        <w:spacing w:after="0" w:line="259" w:lineRule="auto"/>
        <w:ind w:left="0" w:firstLine="0"/>
      </w:pPr>
      <w:r>
        <w:t xml:space="preserve"> </w:t>
      </w:r>
    </w:p>
    <w:p w14:paraId="59E58580" w14:textId="77777777" w:rsidR="005A6E89" w:rsidRDefault="005A6E89" w:rsidP="005A6E89">
      <w:pPr>
        <w:ind w:left="-5"/>
      </w:pPr>
      <w:r>
        <w:t xml:space="preserve">Following the Physical Intervention training of all teaching and support staff by the Educational Psychology Service, staff will also draw on a range of strategies to encourage and reinforce positive behaviour.  Staff have been appraised on the legalities surrounding use of restrictive physical intervention in schools and their role in </w:t>
      </w:r>
      <w:r w:rsidR="00CC5E88">
        <w:t>de-escalating</w:t>
      </w:r>
      <w:r>
        <w:t xml:space="preserve"> and diffusing situations. </w:t>
      </w:r>
    </w:p>
    <w:p w14:paraId="553F6002" w14:textId="77777777" w:rsidR="005A6E89" w:rsidRDefault="005A6E89" w:rsidP="005A6E89">
      <w:pPr>
        <w:ind w:left="-5"/>
      </w:pPr>
    </w:p>
    <w:p w14:paraId="7B5304C4" w14:textId="77777777" w:rsidR="00BB375E" w:rsidRDefault="00BB375E" w:rsidP="005A6E89">
      <w:pPr>
        <w:ind w:left="-5"/>
      </w:pPr>
    </w:p>
    <w:p w14:paraId="3AEABD74" w14:textId="77777777" w:rsidR="00BB375E" w:rsidRDefault="00BB375E" w:rsidP="005A6E89">
      <w:pPr>
        <w:ind w:left="-5"/>
      </w:pPr>
    </w:p>
    <w:p w14:paraId="5A72D47E" w14:textId="77777777" w:rsidR="00BB375E" w:rsidRDefault="00BB375E" w:rsidP="005A6E89">
      <w:pPr>
        <w:ind w:left="-5"/>
      </w:pPr>
    </w:p>
    <w:p w14:paraId="024EDF50" w14:textId="77777777" w:rsidR="005A6E89" w:rsidRDefault="005A6E89" w:rsidP="005A6E89">
      <w:pPr>
        <w:ind w:left="-5"/>
      </w:pPr>
    </w:p>
    <w:p w14:paraId="26D9A501" w14:textId="77777777" w:rsidR="000325A7" w:rsidRPr="000325A7" w:rsidRDefault="000325A7" w:rsidP="000325A7">
      <w:pPr>
        <w:ind w:left="-5"/>
        <w:jc w:val="center"/>
        <w:rPr>
          <w:b/>
          <w:sz w:val="40"/>
          <w:u w:val="single"/>
        </w:rPr>
      </w:pPr>
      <w:r>
        <w:rPr>
          <w:b/>
          <w:sz w:val="40"/>
          <w:u w:val="single"/>
        </w:rPr>
        <w:t>Keeping staff and pupils safe during an</w:t>
      </w:r>
      <w:r w:rsidRPr="000325A7">
        <w:rPr>
          <w:b/>
          <w:sz w:val="40"/>
          <w:u w:val="single"/>
        </w:rPr>
        <w:t xml:space="preserve"> incident</w:t>
      </w:r>
    </w:p>
    <w:p w14:paraId="069BDFE6" w14:textId="77777777" w:rsidR="000325A7" w:rsidRDefault="000325A7" w:rsidP="000325A7">
      <w:pPr>
        <w:ind w:left="-5"/>
        <w:rPr>
          <w:u w:val="single"/>
        </w:rPr>
      </w:pPr>
    </w:p>
    <w:p w14:paraId="24E93E71" w14:textId="77777777" w:rsidR="000325A7" w:rsidRDefault="000325A7" w:rsidP="000325A7">
      <w:pPr>
        <w:ind w:left="-5"/>
        <w:rPr>
          <w:u w:val="single"/>
        </w:rPr>
      </w:pPr>
      <w:r>
        <w:rPr>
          <w:u w:val="single"/>
        </w:rPr>
        <w:t>Tips for keeping safe</w:t>
      </w:r>
    </w:p>
    <w:p w14:paraId="230D3E42" w14:textId="77777777" w:rsidR="000325A7" w:rsidRDefault="000325A7" w:rsidP="000325A7">
      <w:pPr>
        <w:ind w:left="0" w:firstLine="0"/>
        <w:rPr>
          <w:u w:val="single"/>
        </w:rPr>
      </w:pPr>
    </w:p>
    <w:p w14:paraId="4E1A2F36" w14:textId="77777777" w:rsidR="000325A7" w:rsidRPr="00BF19E7" w:rsidRDefault="000325A7" w:rsidP="000325A7">
      <w:pPr>
        <w:pStyle w:val="ListParagraph"/>
        <w:numPr>
          <w:ilvl w:val="0"/>
          <w:numId w:val="15"/>
        </w:numPr>
        <w:rPr>
          <w:u w:val="single"/>
        </w:rPr>
      </w:pPr>
      <w:r>
        <w:t>If the child has hold of someone, fix and stabilise their grip</w:t>
      </w:r>
    </w:p>
    <w:p w14:paraId="5D91FE29" w14:textId="77777777" w:rsidR="000325A7" w:rsidRPr="00BF19E7" w:rsidRDefault="000325A7" w:rsidP="000325A7">
      <w:pPr>
        <w:pStyle w:val="ListParagraph"/>
        <w:numPr>
          <w:ilvl w:val="0"/>
          <w:numId w:val="15"/>
        </w:numPr>
        <w:rPr>
          <w:i/>
          <w:u w:val="single"/>
        </w:rPr>
      </w:pPr>
      <w:r>
        <w:lastRenderedPageBreak/>
        <w:t xml:space="preserve">Respect personal space </w:t>
      </w:r>
      <w:proofErr w:type="gramStart"/>
      <w:r w:rsidR="00CC5E88">
        <w:rPr>
          <w:i/>
        </w:rPr>
        <w:t>e.g.</w:t>
      </w:r>
      <w:proofErr w:type="gramEnd"/>
      <w:r>
        <w:rPr>
          <w:i/>
        </w:rPr>
        <w:t xml:space="preserve"> d</w:t>
      </w:r>
      <w:r w:rsidRPr="00BF19E7">
        <w:rPr>
          <w:i/>
        </w:rPr>
        <w:t>o not interfere with a pupil’s property</w:t>
      </w:r>
    </w:p>
    <w:p w14:paraId="44D0590A" w14:textId="77777777" w:rsidR="000325A7" w:rsidRPr="00BF19E7" w:rsidRDefault="000325A7" w:rsidP="000325A7">
      <w:pPr>
        <w:pStyle w:val="ListParagraph"/>
        <w:numPr>
          <w:ilvl w:val="0"/>
          <w:numId w:val="15"/>
        </w:numPr>
        <w:rPr>
          <w:i/>
          <w:u w:val="single"/>
        </w:rPr>
      </w:pPr>
      <w:r>
        <w:t>Stay well aware or close the gap rapidly to leave no space for strikes/clashes</w:t>
      </w:r>
    </w:p>
    <w:p w14:paraId="07F4AEED" w14:textId="77777777" w:rsidR="000325A7" w:rsidRPr="00BF19E7" w:rsidRDefault="000325A7" w:rsidP="000325A7">
      <w:pPr>
        <w:pStyle w:val="ListParagraph"/>
        <w:numPr>
          <w:ilvl w:val="0"/>
          <w:numId w:val="15"/>
        </w:numPr>
        <w:rPr>
          <w:i/>
          <w:u w:val="single"/>
        </w:rPr>
      </w:pPr>
      <w:r>
        <w:t>Maintain a sideways stance with feet in a stable base</w:t>
      </w:r>
    </w:p>
    <w:p w14:paraId="50E768DA" w14:textId="77777777" w:rsidR="000325A7" w:rsidRPr="00BF19E7" w:rsidRDefault="000325A7" w:rsidP="000325A7">
      <w:pPr>
        <w:pStyle w:val="ListParagraph"/>
        <w:numPr>
          <w:ilvl w:val="0"/>
          <w:numId w:val="15"/>
        </w:numPr>
        <w:rPr>
          <w:i/>
          <w:u w:val="single"/>
        </w:rPr>
      </w:pPr>
      <w:r>
        <w:t>Keep hands visible with open palms</w:t>
      </w:r>
    </w:p>
    <w:p w14:paraId="58AE5A38" w14:textId="77777777" w:rsidR="000325A7" w:rsidRDefault="000325A7" w:rsidP="000325A7">
      <w:pPr>
        <w:spacing w:after="0" w:line="259" w:lineRule="auto"/>
        <w:ind w:left="0" w:firstLine="0"/>
      </w:pPr>
      <w:r>
        <w:t xml:space="preserve"> </w:t>
      </w:r>
    </w:p>
    <w:p w14:paraId="33C80D2E" w14:textId="77777777" w:rsidR="000325A7" w:rsidRPr="0062490E" w:rsidRDefault="000325A7" w:rsidP="000325A7">
      <w:pPr>
        <w:ind w:left="-5"/>
        <w:rPr>
          <w:u w:val="single"/>
        </w:rPr>
      </w:pPr>
      <w:r w:rsidRPr="0062490E">
        <w:rPr>
          <w:u w:val="single"/>
        </w:rPr>
        <w:t>Tips</w:t>
      </w:r>
      <w:r>
        <w:rPr>
          <w:u w:val="single"/>
        </w:rPr>
        <w:t xml:space="preserve"> for </w:t>
      </w:r>
      <w:r w:rsidR="00CC5E88">
        <w:rPr>
          <w:u w:val="single"/>
        </w:rPr>
        <w:t>de-escalating</w:t>
      </w:r>
      <w:r>
        <w:rPr>
          <w:u w:val="single"/>
        </w:rPr>
        <w:t xml:space="preserve"> and diffusing situations </w:t>
      </w:r>
    </w:p>
    <w:p w14:paraId="1CAE7AB3" w14:textId="77777777" w:rsidR="000325A7" w:rsidRDefault="000325A7" w:rsidP="000325A7">
      <w:pPr>
        <w:spacing w:after="0" w:line="259" w:lineRule="auto"/>
        <w:ind w:left="0" w:firstLine="0"/>
      </w:pPr>
      <w:r>
        <w:t xml:space="preserve"> </w:t>
      </w:r>
    </w:p>
    <w:p w14:paraId="6CA5E876" w14:textId="77777777" w:rsidR="000325A7" w:rsidRDefault="000325A7" w:rsidP="000325A7">
      <w:pPr>
        <w:numPr>
          <w:ilvl w:val="0"/>
          <w:numId w:val="7"/>
        </w:numPr>
        <w:ind w:hanging="420"/>
      </w:pPr>
      <w:r>
        <w:t xml:space="preserve">Communication is key – short, clear instructions </w:t>
      </w:r>
    </w:p>
    <w:p w14:paraId="33D3E2FD" w14:textId="77777777" w:rsidR="000325A7" w:rsidRDefault="000325A7" w:rsidP="000325A7">
      <w:pPr>
        <w:numPr>
          <w:ilvl w:val="0"/>
          <w:numId w:val="7"/>
        </w:numPr>
        <w:ind w:hanging="420"/>
      </w:pPr>
      <w:r>
        <w:t>Remove/minimise triggers</w:t>
      </w:r>
    </w:p>
    <w:p w14:paraId="62B7E1F2" w14:textId="77777777" w:rsidR="000325A7" w:rsidRDefault="000325A7" w:rsidP="000325A7">
      <w:pPr>
        <w:numPr>
          <w:ilvl w:val="0"/>
          <w:numId w:val="7"/>
        </w:numPr>
        <w:ind w:hanging="420"/>
      </w:pPr>
      <w:r>
        <w:t>Give warning to prepare, not threaten</w:t>
      </w:r>
    </w:p>
    <w:p w14:paraId="4363D92E" w14:textId="77777777" w:rsidR="000325A7" w:rsidRDefault="000325A7" w:rsidP="000325A7">
      <w:pPr>
        <w:numPr>
          <w:ilvl w:val="0"/>
          <w:numId w:val="7"/>
        </w:numPr>
        <w:ind w:hanging="420"/>
      </w:pPr>
      <w:r>
        <w:t xml:space="preserve">Be prepared to summon additional support </w:t>
      </w:r>
    </w:p>
    <w:p w14:paraId="688F9280" w14:textId="77777777" w:rsidR="000325A7" w:rsidRDefault="000325A7" w:rsidP="000325A7">
      <w:pPr>
        <w:numPr>
          <w:ilvl w:val="0"/>
          <w:numId w:val="7"/>
        </w:numPr>
        <w:ind w:hanging="420"/>
      </w:pPr>
      <w:r>
        <w:t xml:space="preserve">Consider alternatives </w:t>
      </w:r>
      <w:proofErr w:type="gramStart"/>
      <w:r w:rsidR="00CC5E88">
        <w:rPr>
          <w:i/>
        </w:rPr>
        <w:t>e.g.</w:t>
      </w:r>
      <w:proofErr w:type="gramEnd"/>
      <w:r>
        <w:rPr>
          <w:i/>
        </w:rPr>
        <w:t xml:space="preserve"> distraction, change of face, visuals, reducing demands</w:t>
      </w:r>
    </w:p>
    <w:p w14:paraId="66F41BB4" w14:textId="77777777" w:rsidR="000325A7" w:rsidRPr="00066CBA" w:rsidRDefault="000325A7" w:rsidP="000325A7">
      <w:pPr>
        <w:numPr>
          <w:ilvl w:val="0"/>
          <w:numId w:val="7"/>
        </w:numPr>
        <w:ind w:hanging="420"/>
      </w:pPr>
      <w:r>
        <w:t xml:space="preserve">Consider body language </w:t>
      </w:r>
      <w:proofErr w:type="gramStart"/>
      <w:r w:rsidR="00CC5E88">
        <w:rPr>
          <w:i/>
        </w:rPr>
        <w:t>e.g.</w:t>
      </w:r>
      <w:proofErr w:type="gramEnd"/>
      <w:r>
        <w:rPr>
          <w:i/>
        </w:rPr>
        <w:t xml:space="preserve"> neutral stance </w:t>
      </w:r>
    </w:p>
    <w:p w14:paraId="3DD7B51D" w14:textId="77777777" w:rsidR="000325A7" w:rsidRDefault="000325A7" w:rsidP="000325A7">
      <w:pPr>
        <w:numPr>
          <w:ilvl w:val="0"/>
          <w:numId w:val="7"/>
        </w:numPr>
        <w:ind w:hanging="420"/>
      </w:pPr>
      <w:r>
        <w:t xml:space="preserve">Consider tone of voice </w:t>
      </w:r>
      <w:proofErr w:type="gramStart"/>
      <w:r w:rsidR="00CC5E88">
        <w:rPr>
          <w:i/>
        </w:rPr>
        <w:t>e.g.</w:t>
      </w:r>
      <w:proofErr w:type="gramEnd"/>
      <w:r>
        <w:rPr>
          <w:i/>
        </w:rPr>
        <w:t xml:space="preserve"> calm </w:t>
      </w:r>
    </w:p>
    <w:p w14:paraId="174BE285" w14:textId="77777777" w:rsidR="000325A7" w:rsidRDefault="000325A7" w:rsidP="000325A7">
      <w:pPr>
        <w:spacing w:after="27"/>
        <w:ind w:left="-5"/>
      </w:pPr>
    </w:p>
    <w:p w14:paraId="553DB8A5" w14:textId="77777777" w:rsidR="000325A7" w:rsidRDefault="000325A7" w:rsidP="000325A7">
      <w:pPr>
        <w:spacing w:after="27"/>
        <w:ind w:left="-5"/>
        <w:rPr>
          <w:u w:val="single"/>
        </w:rPr>
      </w:pPr>
      <w:r>
        <w:rPr>
          <w:u w:val="single"/>
        </w:rPr>
        <w:t xml:space="preserve">Tips for keeping safe in hold </w:t>
      </w:r>
    </w:p>
    <w:p w14:paraId="3BE171DA" w14:textId="77777777" w:rsidR="000325A7" w:rsidRPr="00BF19E7" w:rsidRDefault="000325A7" w:rsidP="000325A7">
      <w:pPr>
        <w:pStyle w:val="ListParagraph"/>
        <w:numPr>
          <w:ilvl w:val="0"/>
          <w:numId w:val="14"/>
        </w:numPr>
        <w:spacing w:after="27"/>
        <w:rPr>
          <w:u w:val="single"/>
        </w:rPr>
      </w:pPr>
      <w:r>
        <w:t>Keep your back straight</w:t>
      </w:r>
    </w:p>
    <w:p w14:paraId="52D97EDA" w14:textId="77777777" w:rsidR="000325A7" w:rsidRPr="00BF19E7" w:rsidRDefault="000325A7" w:rsidP="000325A7">
      <w:pPr>
        <w:pStyle w:val="ListParagraph"/>
        <w:numPr>
          <w:ilvl w:val="0"/>
          <w:numId w:val="14"/>
        </w:numPr>
        <w:spacing w:after="27"/>
        <w:rPr>
          <w:u w:val="single"/>
        </w:rPr>
      </w:pPr>
      <w:r w:rsidRPr="00BF19E7">
        <w:rPr>
          <w:b/>
        </w:rPr>
        <w:t>Do not</w:t>
      </w:r>
      <w:r>
        <w:t xml:space="preserve"> lift children</w:t>
      </w:r>
    </w:p>
    <w:p w14:paraId="7CE4560C" w14:textId="77777777" w:rsidR="000325A7" w:rsidRPr="00BF19E7" w:rsidRDefault="000325A7" w:rsidP="000325A7">
      <w:pPr>
        <w:pStyle w:val="ListParagraph"/>
        <w:numPr>
          <w:ilvl w:val="0"/>
          <w:numId w:val="14"/>
        </w:numPr>
        <w:spacing w:after="27"/>
        <w:rPr>
          <w:u w:val="single"/>
        </w:rPr>
      </w:pPr>
      <w:r>
        <w:t xml:space="preserve">Beware of head positioning </w:t>
      </w:r>
    </w:p>
    <w:p w14:paraId="5EC5F6EE" w14:textId="77777777" w:rsidR="000325A7" w:rsidRPr="00BF19E7" w:rsidRDefault="000325A7" w:rsidP="000325A7">
      <w:pPr>
        <w:pStyle w:val="ListParagraph"/>
        <w:numPr>
          <w:ilvl w:val="0"/>
          <w:numId w:val="14"/>
        </w:numPr>
        <w:spacing w:after="27"/>
        <w:rPr>
          <w:u w:val="single"/>
        </w:rPr>
      </w:pPr>
      <w:r>
        <w:t xml:space="preserve">Hold children by long bones in “Caring Cs” </w:t>
      </w:r>
    </w:p>
    <w:p w14:paraId="6B9EE9F1" w14:textId="77777777" w:rsidR="000325A7" w:rsidRPr="00BF19E7" w:rsidRDefault="000325A7" w:rsidP="000325A7">
      <w:pPr>
        <w:pStyle w:val="ListParagraph"/>
        <w:numPr>
          <w:ilvl w:val="0"/>
          <w:numId w:val="14"/>
        </w:numPr>
        <w:spacing w:after="27"/>
        <w:rPr>
          <w:u w:val="single"/>
        </w:rPr>
      </w:pPr>
      <w:r>
        <w:t>Be aware of risk to breathing</w:t>
      </w:r>
    </w:p>
    <w:p w14:paraId="4A81A874" w14:textId="77777777" w:rsidR="000325A7" w:rsidRPr="00BF19E7" w:rsidRDefault="000325A7" w:rsidP="000325A7">
      <w:pPr>
        <w:pStyle w:val="ListParagraph"/>
        <w:numPr>
          <w:ilvl w:val="0"/>
          <w:numId w:val="14"/>
        </w:numPr>
        <w:spacing w:after="27"/>
        <w:rPr>
          <w:u w:val="single"/>
        </w:rPr>
      </w:pPr>
      <w:r>
        <w:t xml:space="preserve">Maintain side by side contact with the child </w:t>
      </w:r>
    </w:p>
    <w:p w14:paraId="6B28452D" w14:textId="77777777" w:rsidR="000325A7" w:rsidRPr="00BF19E7" w:rsidRDefault="000325A7" w:rsidP="000325A7">
      <w:pPr>
        <w:pStyle w:val="ListParagraph"/>
        <w:numPr>
          <w:ilvl w:val="0"/>
          <w:numId w:val="14"/>
        </w:numPr>
        <w:spacing w:after="27"/>
        <w:rPr>
          <w:u w:val="single"/>
        </w:rPr>
      </w:pPr>
      <w:r>
        <w:t>Aim to have no gap between adult’s and child’s body</w:t>
      </w:r>
    </w:p>
    <w:p w14:paraId="02F2C3CA" w14:textId="77777777" w:rsidR="000325A7" w:rsidRPr="00BF19E7" w:rsidRDefault="000325A7" w:rsidP="000325A7">
      <w:pPr>
        <w:spacing w:after="27"/>
        <w:ind w:left="345" w:firstLine="0"/>
        <w:rPr>
          <w:u w:val="single"/>
        </w:rPr>
      </w:pPr>
    </w:p>
    <w:p w14:paraId="364DDA59" w14:textId="77777777" w:rsidR="000325A7" w:rsidRDefault="000325A7" w:rsidP="000325A7">
      <w:pPr>
        <w:spacing w:after="27"/>
        <w:ind w:left="-5"/>
      </w:pPr>
      <w:r>
        <w:t xml:space="preserve">Challenging behaviour is often the result of a breakdown in communication.  Staff involved in supporting children should aim to understand what function the behaviour serves and to facilitate the child to learn more socially acceptable means of expressing their need for support. </w:t>
      </w:r>
    </w:p>
    <w:p w14:paraId="63BE6A7D" w14:textId="77777777" w:rsidR="000325A7" w:rsidRDefault="000325A7" w:rsidP="000325A7">
      <w:pPr>
        <w:spacing w:after="0" w:line="259" w:lineRule="auto"/>
        <w:ind w:left="0" w:firstLine="0"/>
      </w:pPr>
      <w:r>
        <w:rPr>
          <w:sz w:val="28"/>
        </w:rPr>
        <w:t xml:space="preserve"> </w:t>
      </w:r>
    </w:p>
    <w:p w14:paraId="1B082C4E" w14:textId="77777777" w:rsidR="000325A7" w:rsidRDefault="000325A7" w:rsidP="000325A7">
      <w:pPr>
        <w:ind w:left="-5"/>
      </w:pPr>
      <w:r>
        <w:t>In order for pupils to develop self-discipline they have to learn the ‘</w:t>
      </w:r>
      <w:proofErr w:type="gramStart"/>
      <w:r>
        <w:t>limits’</w:t>
      </w:r>
      <w:proofErr w:type="gramEnd"/>
      <w:r>
        <w:t xml:space="preserve">.  For most children at Saxon Wood this will involve the occasional reprimand when limits are transgressed. </w:t>
      </w:r>
    </w:p>
    <w:p w14:paraId="23987F95" w14:textId="77777777" w:rsidR="000325A7" w:rsidRDefault="000325A7" w:rsidP="000325A7">
      <w:pPr>
        <w:spacing w:after="0" w:line="259" w:lineRule="auto"/>
        <w:ind w:left="0" w:firstLine="0"/>
      </w:pPr>
      <w:r>
        <w:t xml:space="preserve"> </w:t>
      </w:r>
    </w:p>
    <w:p w14:paraId="2C634967" w14:textId="77777777" w:rsidR="000325A7" w:rsidRDefault="000325A7" w:rsidP="000325A7">
      <w:pPr>
        <w:ind w:left="-5"/>
      </w:pPr>
      <w:r>
        <w:t xml:space="preserve">A verbal reprimand (‘telling off’) is usually sufficient.  The reason for the reprimand should be made clear to the pupil.  Reference can be made to the possible consequences of their inappropriate behaviour (danger or upset to others, for example).   </w:t>
      </w:r>
    </w:p>
    <w:p w14:paraId="7803B8D3" w14:textId="77777777" w:rsidR="000325A7" w:rsidRDefault="000325A7" w:rsidP="000325A7">
      <w:pPr>
        <w:spacing w:after="0" w:line="259" w:lineRule="auto"/>
        <w:ind w:left="0" w:firstLine="0"/>
      </w:pPr>
      <w:r>
        <w:t xml:space="preserve"> </w:t>
      </w:r>
    </w:p>
    <w:p w14:paraId="41D670A3" w14:textId="77777777" w:rsidR="000325A7" w:rsidRDefault="000325A7" w:rsidP="000325A7">
      <w:pPr>
        <w:ind w:left="-5"/>
      </w:pPr>
      <w:r>
        <w:t xml:space="preserve">It is important that the reprimand is phrased so that it is clear to the pupil that it is the </w:t>
      </w:r>
      <w:r>
        <w:rPr>
          <w:b/>
        </w:rPr>
        <w:t>behaviour</w:t>
      </w:r>
      <w:r>
        <w:t xml:space="preserve"> that is unacceptable, not the </w:t>
      </w:r>
      <w:r>
        <w:rPr>
          <w:b/>
        </w:rPr>
        <w:t>pupil</w:t>
      </w:r>
      <w:r>
        <w:t xml:space="preserve">. </w:t>
      </w:r>
    </w:p>
    <w:p w14:paraId="5AABEBF7" w14:textId="77777777" w:rsidR="000325A7" w:rsidRDefault="00B97844" w:rsidP="00B97844">
      <w:pPr>
        <w:spacing w:after="0" w:line="259" w:lineRule="auto"/>
        <w:ind w:left="0" w:firstLine="0"/>
      </w:pPr>
      <w:r>
        <w:t xml:space="preserve"> </w:t>
      </w:r>
    </w:p>
    <w:p w14:paraId="108838E7" w14:textId="77777777" w:rsidR="000325A7" w:rsidRDefault="000325A7" w:rsidP="000325A7">
      <w:pPr>
        <w:ind w:left="-5"/>
      </w:pPr>
    </w:p>
    <w:p w14:paraId="54FBA50C" w14:textId="77777777" w:rsidR="000325A7" w:rsidRDefault="000325A7" w:rsidP="000325A7">
      <w:pPr>
        <w:ind w:left="-5"/>
      </w:pPr>
      <w:r>
        <w:t xml:space="preserve">Inappropriate behaviour may be dealt with by the class teacher using a variety of other strategies, e.g.  </w:t>
      </w:r>
    </w:p>
    <w:p w14:paraId="54F7A0DD" w14:textId="77777777" w:rsidR="000325A7" w:rsidRDefault="000325A7" w:rsidP="000325A7">
      <w:pPr>
        <w:spacing w:after="0" w:line="259" w:lineRule="auto"/>
        <w:ind w:left="0" w:firstLine="0"/>
      </w:pPr>
      <w:r>
        <w:t xml:space="preserve"> </w:t>
      </w:r>
    </w:p>
    <w:p w14:paraId="3AE32084" w14:textId="77777777" w:rsidR="000325A7" w:rsidRDefault="000325A7" w:rsidP="000325A7">
      <w:pPr>
        <w:numPr>
          <w:ilvl w:val="0"/>
          <w:numId w:val="8"/>
        </w:numPr>
        <w:ind w:hanging="283"/>
      </w:pPr>
      <w:r>
        <w:t xml:space="preserve">withdrawal of attention </w:t>
      </w:r>
    </w:p>
    <w:p w14:paraId="366346D0" w14:textId="77777777" w:rsidR="000325A7" w:rsidRDefault="000325A7" w:rsidP="000325A7">
      <w:pPr>
        <w:numPr>
          <w:ilvl w:val="0"/>
          <w:numId w:val="8"/>
        </w:numPr>
        <w:ind w:hanging="283"/>
      </w:pPr>
      <w:r>
        <w:t xml:space="preserve">moving child away from situation to a quieter space in the class or school, with an adult present to co-regulate, providing calming strategies for the child. </w:t>
      </w:r>
    </w:p>
    <w:p w14:paraId="19A071C1" w14:textId="77777777" w:rsidR="000325A7" w:rsidRDefault="000325A7" w:rsidP="000325A7">
      <w:pPr>
        <w:numPr>
          <w:ilvl w:val="0"/>
          <w:numId w:val="8"/>
        </w:numPr>
        <w:ind w:hanging="283"/>
      </w:pPr>
      <w:r>
        <w:t xml:space="preserve">give time to calm down </w:t>
      </w:r>
    </w:p>
    <w:p w14:paraId="3B38CAF0" w14:textId="77777777" w:rsidR="000325A7" w:rsidRDefault="000325A7" w:rsidP="000325A7">
      <w:pPr>
        <w:numPr>
          <w:ilvl w:val="0"/>
          <w:numId w:val="8"/>
        </w:numPr>
        <w:ind w:hanging="283"/>
      </w:pPr>
      <w:r>
        <w:lastRenderedPageBreak/>
        <w:t>rectify any damage (</w:t>
      </w:r>
      <w:proofErr w:type="gramStart"/>
      <w:r>
        <w:t>e.g.</w:t>
      </w:r>
      <w:proofErr w:type="gramEnd"/>
      <w:r>
        <w:t xml:space="preserve"> wash table), where appropriate. </w:t>
      </w:r>
    </w:p>
    <w:p w14:paraId="0CCE1A27" w14:textId="77777777" w:rsidR="000325A7" w:rsidRDefault="000325A7" w:rsidP="000325A7">
      <w:pPr>
        <w:spacing w:after="0" w:line="259" w:lineRule="auto"/>
        <w:ind w:left="0" w:firstLine="0"/>
      </w:pPr>
      <w:r>
        <w:t xml:space="preserve"> </w:t>
      </w:r>
    </w:p>
    <w:p w14:paraId="59CE1026" w14:textId="77777777" w:rsidR="000325A7" w:rsidRDefault="000325A7" w:rsidP="000325A7">
      <w:pPr>
        <w:ind w:left="-5"/>
      </w:pPr>
      <w:r>
        <w:t xml:space="preserve">For some pupils ignoring unwanted behaviour can be a good strategy. </w:t>
      </w:r>
    </w:p>
    <w:p w14:paraId="514E74AB" w14:textId="77777777" w:rsidR="000325A7" w:rsidRDefault="000325A7" w:rsidP="000325A7">
      <w:pPr>
        <w:spacing w:after="0" w:line="259" w:lineRule="auto"/>
        <w:ind w:left="0" w:firstLine="0"/>
      </w:pPr>
      <w:r>
        <w:t xml:space="preserve"> </w:t>
      </w:r>
    </w:p>
    <w:p w14:paraId="49DEAF6B" w14:textId="77777777" w:rsidR="000325A7" w:rsidRDefault="000325A7" w:rsidP="000325A7">
      <w:pPr>
        <w:ind w:left="-5"/>
      </w:pPr>
      <w:r>
        <w:t xml:space="preserve">Any consequence used in class should be proportionate to the behaviour.  Staff should avoid punishments that affect a whole group for the activities of an individual. </w:t>
      </w:r>
    </w:p>
    <w:p w14:paraId="7EFC79E7" w14:textId="77777777" w:rsidR="000325A7" w:rsidRDefault="000325A7" w:rsidP="000325A7">
      <w:pPr>
        <w:spacing w:after="0" w:line="259" w:lineRule="auto"/>
        <w:ind w:left="0" w:firstLine="0"/>
      </w:pPr>
      <w:r>
        <w:rPr>
          <w:b/>
        </w:rPr>
        <w:t xml:space="preserve"> </w:t>
      </w:r>
    </w:p>
    <w:p w14:paraId="36DD918C" w14:textId="77777777" w:rsidR="000325A7" w:rsidRDefault="000325A7" w:rsidP="000325A7">
      <w:pPr>
        <w:ind w:left="-5"/>
      </w:pPr>
      <w:r>
        <w:t xml:space="preserve">At all times while helping pupils to control their behaviour, staff should be aware of why a particular pupil may be behaving differently.  There may be reasons such as home factors, anxiety or stress, pain, changes in medication, bullying etc.  Inappropriate behaviour may even be due to abuse.  It is important that time is available for a pupil to talk to a member of staff in order to help identify and alleviate such problems before they become severe. </w:t>
      </w:r>
      <w:r>
        <w:rPr>
          <w:b/>
        </w:rPr>
        <w:t xml:space="preserve">  </w:t>
      </w:r>
    </w:p>
    <w:p w14:paraId="6D2580CC" w14:textId="77777777" w:rsidR="000325A7" w:rsidRDefault="000325A7" w:rsidP="000325A7">
      <w:pPr>
        <w:spacing w:after="0" w:line="259" w:lineRule="auto"/>
        <w:ind w:left="0" w:firstLine="0"/>
      </w:pPr>
      <w:r>
        <w:rPr>
          <w:b/>
        </w:rPr>
        <w:t xml:space="preserve"> </w:t>
      </w:r>
    </w:p>
    <w:p w14:paraId="52CB0340" w14:textId="77777777" w:rsidR="000325A7" w:rsidRDefault="000325A7" w:rsidP="000325A7">
      <w:pPr>
        <w:spacing w:after="13" w:line="249" w:lineRule="auto"/>
        <w:ind w:left="-5"/>
      </w:pPr>
      <w:r>
        <w:rPr>
          <w:b/>
        </w:rPr>
        <w:t>Note that corporal punishment (any degree of physical contact which is deliberately intended to punish a pupil or which is intended to cause pain or injury) is not allowed under any circumstances.  Humiliating or degrading punishments are also unacceptable</w:t>
      </w:r>
      <w:r>
        <w:t xml:space="preserve">. </w:t>
      </w:r>
    </w:p>
    <w:p w14:paraId="514892E1" w14:textId="77777777" w:rsidR="000325A7" w:rsidRDefault="000325A7" w:rsidP="005A6E89">
      <w:pPr>
        <w:ind w:left="-5"/>
      </w:pPr>
    </w:p>
    <w:p w14:paraId="68379967" w14:textId="77777777" w:rsidR="000325A7" w:rsidRDefault="000325A7" w:rsidP="005A6E89">
      <w:pPr>
        <w:ind w:left="-5"/>
        <w:jc w:val="center"/>
        <w:rPr>
          <w:b/>
          <w:sz w:val="40"/>
          <w:u w:val="single"/>
        </w:rPr>
      </w:pPr>
    </w:p>
    <w:p w14:paraId="3804F230" w14:textId="77777777" w:rsidR="00B97844" w:rsidRDefault="00B97844" w:rsidP="00B97844">
      <w:pPr>
        <w:ind w:left="0" w:firstLine="0"/>
        <w:rPr>
          <w:b/>
          <w:sz w:val="40"/>
          <w:u w:val="single"/>
        </w:rPr>
      </w:pPr>
    </w:p>
    <w:p w14:paraId="30CBF940" w14:textId="77777777" w:rsidR="005A6E89" w:rsidRDefault="005A6E89" w:rsidP="00B97844">
      <w:pPr>
        <w:ind w:left="0" w:firstLine="0"/>
        <w:jc w:val="center"/>
        <w:rPr>
          <w:b/>
          <w:sz w:val="40"/>
          <w:u w:val="single"/>
        </w:rPr>
      </w:pPr>
      <w:r w:rsidRPr="005A6E89">
        <w:rPr>
          <w:b/>
          <w:sz w:val="40"/>
          <w:u w:val="single"/>
        </w:rPr>
        <w:t>Staff induction, development and support</w:t>
      </w:r>
    </w:p>
    <w:p w14:paraId="1C25CF9D" w14:textId="77777777" w:rsidR="005A6E89" w:rsidRDefault="005A6E89" w:rsidP="005A6E89">
      <w:pPr>
        <w:ind w:left="-5"/>
        <w:jc w:val="center"/>
        <w:rPr>
          <w:b/>
          <w:sz w:val="40"/>
          <w:u w:val="single"/>
        </w:rPr>
      </w:pPr>
    </w:p>
    <w:p w14:paraId="719A78D3" w14:textId="77777777" w:rsidR="005A6E89" w:rsidRPr="005A6E89" w:rsidRDefault="005A6E89" w:rsidP="005A6E89">
      <w:pPr>
        <w:ind w:left="-5"/>
        <w:rPr>
          <w:b/>
        </w:rPr>
      </w:pPr>
      <w:r w:rsidRPr="005A6E89">
        <w:rPr>
          <w:b/>
        </w:rPr>
        <w:t>Induction</w:t>
      </w:r>
    </w:p>
    <w:p w14:paraId="4E1A18BC" w14:textId="77777777" w:rsidR="005A6E89" w:rsidRDefault="005A6E89" w:rsidP="005A6E89">
      <w:pPr>
        <w:ind w:left="-5"/>
      </w:pPr>
      <w:r>
        <w:t>All new staff undertake a full induction process within days of starting at the school. This includes moving and handling, briefing on key policies including the Behaviour Policy and full safeguarding training. Staff have opportunities to work alongside experienced staff until they have got to know the pupils within their class and feel confident managing situations independently. New Learning Support Assistants (LSAs) will be supported in class by the class teacher and senior LSA while new Senior LSAs will be supported by their class teacher and an experienced LSA elsewhere in the school. New teachers will be supported by the Senior Leadership Team.</w:t>
      </w:r>
      <w:r w:rsidR="000325A7">
        <w:t xml:space="preserve"> Where pupils have a behaviour plan this will be explained to new staff by the class teacher or senior LSA. </w:t>
      </w:r>
    </w:p>
    <w:p w14:paraId="5A33B54B" w14:textId="77777777" w:rsidR="005A6E89" w:rsidRDefault="005A6E89" w:rsidP="005A6E89">
      <w:pPr>
        <w:ind w:left="-5"/>
      </w:pPr>
      <w:r>
        <w:t>Staff are asked to sign to confirm they have read and understood all key policies and training delivered.</w:t>
      </w:r>
    </w:p>
    <w:p w14:paraId="0CBEE5A7" w14:textId="77777777" w:rsidR="000325A7" w:rsidRDefault="000325A7" w:rsidP="005A6E89">
      <w:pPr>
        <w:ind w:left="-5"/>
      </w:pPr>
    </w:p>
    <w:p w14:paraId="127CDE42" w14:textId="77777777" w:rsidR="000325A7" w:rsidRDefault="000325A7" w:rsidP="005A6E89">
      <w:pPr>
        <w:ind w:left="-5"/>
        <w:rPr>
          <w:b/>
        </w:rPr>
      </w:pPr>
      <w:r>
        <w:rPr>
          <w:b/>
        </w:rPr>
        <w:t>Development</w:t>
      </w:r>
    </w:p>
    <w:p w14:paraId="5B67525B" w14:textId="77777777" w:rsidR="000325A7" w:rsidRDefault="000325A7" w:rsidP="005A6E89">
      <w:pPr>
        <w:ind w:left="-5"/>
      </w:pPr>
      <w:r>
        <w:t>Staff receive annual refreshers in moving and handling training and safeguarding training. All staff are briefed as required by the head teacher following any changes to key policies or in government documentation.</w:t>
      </w:r>
    </w:p>
    <w:p w14:paraId="25CF58BC" w14:textId="77777777" w:rsidR="000325A7" w:rsidRDefault="000325A7" w:rsidP="005A6E89">
      <w:pPr>
        <w:ind w:left="-5"/>
      </w:pPr>
      <w:r>
        <w:t xml:space="preserve">LSAs and Senior LSAs have bespoke fortnightly meetings during which any issues arising can be addressed and training delivered to develop understand of key concerns, development points or arising needs within the school. </w:t>
      </w:r>
    </w:p>
    <w:p w14:paraId="1E8BD873" w14:textId="77777777" w:rsidR="000325A7" w:rsidRDefault="000325A7" w:rsidP="005A6E89">
      <w:pPr>
        <w:ind w:left="-5"/>
      </w:pPr>
      <w:r>
        <w:t>Teachers have weekly meetings within which any issues can be addressed as needed.</w:t>
      </w:r>
    </w:p>
    <w:p w14:paraId="75FB776F" w14:textId="77777777" w:rsidR="000325A7" w:rsidRDefault="000325A7" w:rsidP="005A6E89">
      <w:pPr>
        <w:ind w:left="-5"/>
      </w:pPr>
      <w:r>
        <w:t xml:space="preserve"> </w:t>
      </w:r>
    </w:p>
    <w:p w14:paraId="4B21DE5A" w14:textId="77777777" w:rsidR="003D117A" w:rsidRDefault="003D117A" w:rsidP="005A6E89">
      <w:pPr>
        <w:ind w:left="-5"/>
        <w:rPr>
          <w:b/>
        </w:rPr>
      </w:pPr>
      <w:r>
        <w:rPr>
          <w:b/>
        </w:rPr>
        <w:t>Resources and systems</w:t>
      </w:r>
    </w:p>
    <w:p w14:paraId="6D5BF471" w14:textId="77777777" w:rsidR="003D117A" w:rsidRDefault="003D117A" w:rsidP="005A6E89">
      <w:pPr>
        <w:ind w:left="-5"/>
      </w:pPr>
      <w:r>
        <w:lastRenderedPageBreak/>
        <w:t xml:space="preserve">All staff are provided with key rings containing </w:t>
      </w:r>
      <w:proofErr w:type="spellStart"/>
      <w:r>
        <w:t>Widgit</w:t>
      </w:r>
      <w:proofErr w:type="spellEnd"/>
      <w:r>
        <w:t xml:space="preserve"> symbols used consistently across the school. Symbols vary as appropriate depending on the class worked in. These should be used to reinforce requests to transition for most sighted children, ensuring expectations and communication is kept clear and consistent.</w:t>
      </w:r>
    </w:p>
    <w:p w14:paraId="7BBD7368" w14:textId="77777777" w:rsidR="003D117A" w:rsidRDefault="003D117A" w:rsidP="005A6E89">
      <w:pPr>
        <w:ind w:left="-5"/>
      </w:pPr>
      <w:r>
        <w:t xml:space="preserve">As well as help scripts detailed below, annual Moving and Handling training provides the clear script of “Ready, set…. [stand/walk/sit/stop] </w:t>
      </w:r>
      <w:r w:rsidR="00CC5E88">
        <w:t>etc.</w:t>
      </w:r>
      <w:r>
        <w:t>, again ensuring communication and expectations across the school is clear and consistent.</w:t>
      </w:r>
    </w:p>
    <w:p w14:paraId="2E014D66" w14:textId="77777777" w:rsidR="003D117A" w:rsidRDefault="003D117A" w:rsidP="005A6E89">
      <w:pPr>
        <w:ind w:left="-5"/>
      </w:pPr>
      <w:r>
        <w:t xml:space="preserve">Staff are provided with support as required in developing Makaton skills as a further aid to clear communication with pupils. All staff have access to a Makaton resources library on the school network containing most signs they will require. </w:t>
      </w:r>
    </w:p>
    <w:p w14:paraId="03031C33" w14:textId="77777777" w:rsidR="003D117A" w:rsidRPr="003D117A" w:rsidRDefault="003D117A" w:rsidP="005A6E89">
      <w:pPr>
        <w:ind w:left="-5"/>
      </w:pPr>
    </w:p>
    <w:p w14:paraId="295D7159" w14:textId="77777777" w:rsidR="003D117A" w:rsidRPr="000325A7" w:rsidRDefault="003D117A" w:rsidP="005A6E89">
      <w:pPr>
        <w:ind w:left="-5"/>
      </w:pPr>
      <w:r>
        <w:t xml:space="preserve"> </w:t>
      </w:r>
    </w:p>
    <w:p w14:paraId="00D22C3E" w14:textId="77777777" w:rsidR="005A6E89" w:rsidRDefault="000325A7" w:rsidP="005A6E89">
      <w:pPr>
        <w:ind w:left="-5"/>
        <w:rPr>
          <w:b/>
        </w:rPr>
      </w:pPr>
      <w:r>
        <w:rPr>
          <w:b/>
        </w:rPr>
        <w:t>Support</w:t>
      </w:r>
    </w:p>
    <w:p w14:paraId="19F806E4" w14:textId="77777777" w:rsidR="000325A7" w:rsidRDefault="000325A7" w:rsidP="005A6E89">
      <w:pPr>
        <w:ind w:left="-5"/>
      </w:pPr>
      <w:r>
        <w:t xml:space="preserve">The Senior Leadership Team offer an </w:t>
      </w:r>
      <w:proofErr w:type="gramStart"/>
      <w:r>
        <w:t>open door</w:t>
      </w:r>
      <w:proofErr w:type="gramEnd"/>
      <w:r>
        <w:t xml:space="preserve"> policy for staff to address any concerns and support teachers and seniors in developing Positive Behaviour Management Plans (PBMPs.) They will also contact external professionals to arrange outreach or support as required.</w:t>
      </w:r>
    </w:p>
    <w:p w14:paraId="5B2D0D6D" w14:textId="77777777" w:rsidR="000325A7" w:rsidRDefault="000325A7" w:rsidP="005A6E89">
      <w:pPr>
        <w:ind w:left="-5"/>
      </w:pPr>
      <w:r>
        <w:t>The Senior Leadership Team monitor CPOMs throughout each day and thus are able to support issues in a timely manner as they are logged.</w:t>
      </w:r>
    </w:p>
    <w:p w14:paraId="6A690791" w14:textId="77777777" w:rsidR="000325A7" w:rsidRDefault="000325A7" w:rsidP="005A6E89">
      <w:pPr>
        <w:ind w:left="-5"/>
      </w:pPr>
    </w:p>
    <w:p w14:paraId="5A543CA9" w14:textId="77777777" w:rsidR="004941DE" w:rsidRDefault="004941DE" w:rsidP="005A6E89">
      <w:pPr>
        <w:ind w:left="-5"/>
      </w:pPr>
    </w:p>
    <w:p w14:paraId="6CA80A51" w14:textId="77777777" w:rsidR="004941DE" w:rsidRDefault="004941DE" w:rsidP="005A6E89">
      <w:pPr>
        <w:ind w:left="-5"/>
      </w:pPr>
    </w:p>
    <w:p w14:paraId="05A0A6FC" w14:textId="77777777" w:rsidR="00925D22" w:rsidRDefault="00925D22" w:rsidP="005A6E89">
      <w:pPr>
        <w:ind w:left="-5"/>
        <w:rPr>
          <w:b/>
        </w:rPr>
      </w:pPr>
    </w:p>
    <w:p w14:paraId="7F32D833" w14:textId="77777777" w:rsidR="000325A7" w:rsidRDefault="00DB7789" w:rsidP="005A6E89">
      <w:pPr>
        <w:ind w:left="-5"/>
        <w:rPr>
          <w:b/>
        </w:rPr>
      </w:pPr>
      <w:r>
        <w:rPr>
          <w:b/>
        </w:rPr>
        <w:t>Support for staff accused of misconduct</w:t>
      </w:r>
    </w:p>
    <w:p w14:paraId="5C9D27BE" w14:textId="77777777" w:rsidR="00DB7789" w:rsidRDefault="00DB7789" w:rsidP="005A6E89">
      <w:pPr>
        <w:ind w:left="-5"/>
        <w:rPr>
          <w:szCs w:val="24"/>
        </w:rPr>
      </w:pPr>
      <w:r w:rsidRPr="00DB7789">
        <w:rPr>
          <w:szCs w:val="24"/>
        </w:rPr>
        <w:t xml:space="preserve">The </w:t>
      </w:r>
      <w:proofErr w:type="gramStart"/>
      <w:r w:rsidRPr="00DB7789">
        <w:rPr>
          <w:szCs w:val="24"/>
        </w:rPr>
        <w:t>School</w:t>
      </w:r>
      <w:proofErr w:type="gramEnd"/>
      <w:r w:rsidRPr="00DB7789">
        <w:rPr>
          <w:szCs w:val="24"/>
        </w:rPr>
        <w:t xml:space="preserve"> expects all employees to display the highest standards of conduct and behaviour. Employees are expected to demonstrate these standards when carrying out their role and to follow the rules, policies and procedures at all times. The </w:t>
      </w:r>
      <w:proofErr w:type="gramStart"/>
      <w:r w:rsidRPr="00DB7789">
        <w:rPr>
          <w:szCs w:val="24"/>
        </w:rPr>
        <w:t>School</w:t>
      </w:r>
      <w:proofErr w:type="gramEnd"/>
      <w:r w:rsidRPr="00DB7789">
        <w:rPr>
          <w:szCs w:val="24"/>
        </w:rPr>
        <w:t xml:space="preserve"> is committed to assisting employees to achieve the required standards of conduct and behaviour. The </w:t>
      </w:r>
      <w:proofErr w:type="gramStart"/>
      <w:r w:rsidRPr="00DB7789">
        <w:rPr>
          <w:szCs w:val="24"/>
        </w:rPr>
        <w:t>School</w:t>
      </w:r>
      <w:proofErr w:type="gramEnd"/>
      <w:r w:rsidRPr="00DB7789">
        <w:rPr>
          <w:szCs w:val="24"/>
        </w:rPr>
        <w:t xml:space="preserve"> will provide employees with the necessary information, advice, support and encouragement. The </w:t>
      </w:r>
      <w:proofErr w:type="gramStart"/>
      <w:r w:rsidRPr="00DB7789">
        <w:rPr>
          <w:szCs w:val="24"/>
        </w:rPr>
        <w:t>School</w:t>
      </w:r>
      <w:proofErr w:type="gramEnd"/>
      <w:r w:rsidRPr="00DB7789">
        <w:rPr>
          <w:szCs w:val="24"/>
        </w:rPr>
        <w:t xml:space="preserve"> has a code of conduct which provides a framework within which it is expected employees will work. There may be circumstances when an employee’s conduct and behaviour does not meet the </w:t>
      </w:r>
      <w:proofErr w:type="gramStart"/>
      <w:r w:rsidRPr="00DB7789">
        <w:rPr>
          <w:szCs w:val="24"/>
        </w:rPr>
        <w:t>School’s</w:t>
      </w:r>
      <w:proofErr w:type="gramEnd"/>
      <w:r w:rsidRPr="00DB7789">
        <w:rPr>
          <w:szCs w:val="24"/>
        </w:rPr>
        <w:t xml:space="preserve"> expectations. In such cases, the </w:t>
      </w:r>
      <w:proofErr w:type="gramStart"/>
      <w:r w:rsidRPr="00DB7789">
        <w:rPr>
          <w:szCs w:val="24"/>
        </w:rPr>
        <w:t>School</w:t>
      </w:r>
      <w:proofErr w:type="gramEnd"/>
      <w:r w:rsidRPr="00DB7789">
        <w:rPr>
          <w:szCs w:val="24"/>
        </w:rPr>
        <w:t xml:space="preserve"> will take action and the Disciplinary policy defines the framework for the approach that will be taken. When applying the Disciplinary policy, the </w:t>
      </w:r>
      <w:proofErr w:type="gramStart"/>
      <w:r w:rsidRPr="00DB7789">
        <w:rPr>
          <w:szCs w:val="24"/>
        </w:rPr>
        <w:t>School</w:t>
      </w:r>
      <w:proofErr w:type="gramEnd"/>
      <w:r w:rsidRPr="00DB7789">
        <w:rPr>
          <w:szCs w:val="24"/>
        </w:rPr>
        <w:t xml:space="preserve"> will treat the employee reasonably, consistently and fairly.</w:t>
      </w:r>
    </w:p>
    <w:p w14:paraId="140A90BF" w14:textId="77777777" w:rsidR="00DB7789" w:rsidRDefault="00DB7789" w:rsidP="005A6E89">
      <w:pPr>
        <w:ind w:left="-5"/>
        <w:rPr>
          <w:szCs w:val="24"/>
        </w:rPr>
      </w:pPr>
      <w:r w:rsidRPr="00DB7789">
        <w:rPr>
          <w:szCs w:val="24"/>
        </w:rPr>
        <w:t xml:space="preserve">The possible stages are: </w:t>
      </w:r>
    </w:p>
    <w:p w14:paraId="745FB85D" w14:textId="77777777" w:rsidR="00DB7789" w:rsidRDefault="00DB7789" w:rsidP="005A6E89">
      <w:pPr>
        <w:ind w:left="-5"/>
        <w:rPr>
          <w:szCs w:val="24"/>
        </w:rPr>
      </w:pPr>
      <w:r w:rsidRPr="00DB7789">
        <w:rPr>
          <w:szCs w:val="24"/>
        </w:rPr>
        <w:t xml:space="preserve">· </w:t>
      </w:r>
      <w:proofErr w:type="gramStart"/>
      <w:r w:rsidRPr="00DB7789">
        <w:rPr>
          <w:szCs w:val="24"/>
        </w:rPr>
        <w:t>informal</w:t>
      </w:r>
      <w:proofErr w:type="gramEnd"/>
      <w:r w:rsidRPr="00DB7789">
        <w:rPr>
          <w:szCs w:val="24"/>
        </w:rPr>
        <w:t xml:space="preserve"> stage </w:t>
      </w:r>
    </w:p>
    <w:p w14:paraId="1730C4D8" w14:textId="77777777" w:rsidR="00DB7789" w:rsidRDefault="00DB7789" w:rsidP="005A6E89">
      <w:pPr>
        <w:ind w:left="-5"/>
        <w:rPr>
          <w:szCs w:val="24"/>
        </w:rPr>
      </w:pPr>
      <w:r w:rsidRPr="00DB7789">
        <w:rPr>
          <w:szCs w:val="24"/>
        </w:rPr>
        <w:t xml:space="preserve">· </w:t>
      </w:r>
      <w:proofErr w:type="gramStart"/>
      <w:r w:rsidRPr="00DB7789">
        <w:rPr>
          <w:szCs w:val="24"/>
        </w:rPr>
        <w:t>investigation</w:t>
      </w:r>
      <w:proofErr w:type="gramEnd"/>
      <w:r w:rsidRPr="00DB7789">
        <w:rPr>
          <w:szCs w:val="24"/>
        </w:rPr>
        <w:t xml:space="preserve"> </w:t>
      </w:r>
    </w:p>
    <w:p w14:paraId="44FC4C17" w14:textId="77777777" w:rsidR="00DB7789" w:rsidRDefault="00DB7789" w:rsidP="005A6E89">
      <w:pPr>
        <w:ind w:left="-5"/>
        <w:rPr>
          <w:szCs w:val="24"/>
        </w:rPr>
      </w:pPr>
      <w:r w:rsidRPr="00DB7789">
        <w:rPr>
          <w:szCs w:val="24"/>
        </w:rPr>
        <w:t xml:space="preserve">· </w:t>
      </w:r>
      <w:proofErr w:type="gramStart"/>
      <w:r w:rsidRPr="00DB7789">
        <w:rPr>
          <w:szCs w:val="24"/>
        </w:rPr>
        <w:t>formal</w:t>
      </w:r>
      <w:proofErr w:type="gramEnd"/>
      <w:r w:rsidRPr="00DB7789">
        <w:rPr>
          <w:szCs w:val="24"/>
        </w:rPr>
        <w:t xml:space="preserve"> stage hearing – may result in dismissal </w:t>
      </w:r>
    </w:p>
    <w:p w14:paraId="1DFFDBFC" w14:textId="77777777" w:rsidR="00DB7789" w:rsidRDefault="00DB7789" w:rsidP="005A6E89">
      <w:pPr>
        <w:ind w:left="-5"/>
        <w:rPr>
          <w:szCs w:val="24"/>
        </w:rPr>
      </w:pPr>
      <w:r w:rsidRPr="00DB7789">
        <w:rPr>
          <w:szCs w:val="24"/>
        </w:rPr>
        <w:t xml:space="preserve">· </w:t>
      </w:r>
      <w:proofErr w:type="gramStart"/>
      <w:r w:rsidRPr="00DB7789">
        <w:rPr>
          <w:szCs w:val="24"/>
        </w:rPr>
        <w:t>appeal</w:t>
      </w:r>
      <w:proofErr w:type="gramEnd"/>
      <w:r w:rsidRPr="00DB7789">
        <w:rPr>
          <w:szCs w:val="24"/>
        </w:rPr>
        <w:t xml:space="preserve"> after formal stage hearing. </w:t>
      </w:r>
    </w:p>
    <w:p w14:paraId="7BA70CEA" w14:textId="77777777" w:rsidR="00DB7789" w:rsidRDefault="00DB7789" w:rsidP="005A6E89">
      <w:pPr>
        <w:ind w:left="-5"/>
        <w:rPr>
          <w:szCs w:val="24"/>
        </w:rPr>
      </w:pPr>
    </w:p>
    <w:p w14:paraId="52A759F4" w14:textId="77777777" w:rsidR="00DB7789" w:rsidRDefault="00DB7789" w:rsidP="005A6E89">
      <w:pPr>
        <w:ind w:left="-5"/>
        <w:rPr>
          <w:szCs w:val="24"/>
        </w:rPr>
      </w:pPr>
    </w:p>
    <w:p w14:paraId="7932C3AC" w14:textId="77777777" w:rsidR="00DB7789" w:rsidRDefault="00DB7789" w:rsidP="005A6E89">
      <w:pPr>
        <w:ind w:left="-5"/>
        <w:rPr>
          <w:szCs w:val="24"/>
        </w:rPr>
      </w:pPr>
    </w:p>
    <w:p w14:paraId="2B899C1D" w14:textId="77777777" w:rsidR="00B97844" w:rsidRPr="00250A21" w:rsidRDefault="00DB7789" w:rsidP="00250A21">
      <w:pPr>
        <w:ind w:left="-5"/>
        <w:rPr>
          <w:b/>
          <w:szCs w:val="24"/>
        </w:rPr>
      </w:pPr>
      <w:r w:rsidRPr="00DB7789">
        <w:rPr>
          <w:szCs w:val="24"/>
        </w:rPr>
        <w:t>The appropriate manager must establish the immediate circumstances by carrying out an initial assessment, prior to commencing any further action under this policy Any disciplinary matter will be addressed promptly, fairly and proportionately. Wherever possible and appropriate minor disciplinary issues should be dealt with informally. Education Personnel Services must be advised of all formal di</w:t>
      </w:r>
      <w:r w:rsidR="00250A21">
        <w:rPr>
          <w:szCs w:val="24"/>
        </w:rPr>
        <w:t>sciplinary concerns.</w:t>
      </w:r>
    </w:p>
    <w:p w14:paraId="5936DD79" w14:textId="77777777" w:rsidR="00B97844" w:rsidRDefault="00B97844" w:rsidP="005A6E89">
      <w:pPr>
        <w:ind w:left="-5"/>
      </w:pPr>
    </w:p>
    <w:p w14:paraId="28DB5C1A" w14:textId="77777777" w:rsidR="000325A7" w:rsidRDefault="000325A7" w:rsidP="00250A21">
      <w:pPr>
        <w:ind w:left="0" w:firstLine="0"/>
      </w:pPr>
    </w:p>
    <w:p w14:paraId="02690F91" w14:textId="77777777" w:rsidR="000325A7" w:rsidRDefault="000325A7" w:rsidP="005A6E89">
      <w:pPr>
        <w:ind w:left="-5"/>
      </w:pPr>
    </w:p>
    <w:p w14:paraId="1386D10C" w14:textId="77777777" w:rsidR="00CC5E88" w:rsidRDefault="00CC5E88" w:rsidP="00B97844">
      <w:pPr>
        <w:spacing w:after="27"/>
        <w:ind w:left="0" w:firstLine="0"/>
        <w:jc w:val="center"/>
        <w:rPr>
          <w:b/>
          <w:sz w:val="40"/>
          <w:u w:val="single"/>
        </w:rPr>
      </w:pPr>
    </w:p>
    <w:p w14:paraId="360E62A6" w14:textId="77777777" w:rsidR="00F22E2C" w:rsidRPr="00B97844" w:rsidRDefault="00C22B19" w:rsidP="00B97844">
      <w:pPr>
        <w:spacing w:after="27"/>
        <w:ind w:left="0" w:firstLine="0"/>
        <w:jc w:val="center"/>
        <w:rPr>
          <w:b/>
          <w:u w:val="single"/>
        </w:rPr>
      </w:pPr>
      <w:r w:rsidRPr="00B97844">
        <w:rPr>
          <w:b/>
          <w:sz w:val="40"/>
          <w:u w:val="single"/>
        </w:rPr>
        <w:t>Positive Behaviour Management Plans</w:t>
      </w:r>
    </w:p>
    <w:p w14:paraId="60EB4801" w14:textId="77777777" w:rsidR="00F22E2C" w:rsidRDefault="00C22B19">
      <w:pPr>
        <w:spacing w:after="0" w:line="259" w:lineRule="auto"/>
        <w:ind w:left="0" w:firstLine="0"/>
      </w:pPr>
      <w:r>
        <w:t xml:space="preserve"> </w:t>
      </w:r>
    </w:p>
    <w:p w14:paraId="3D363611" w14:textId="77777777" w:rsidR="00F22E2C" w:rsidRDefault="00C22B19">
      <w:pPr>
        <w:ind w:left="-5"/>
      </w:pPr>
      <w:r>
        <w:t xml:space="preserve">For some pupils, the use of rewards and sanctions as already outlined may not be effective in modifying behaviour. </w:t>
      </w:r>
    </w:p>
    <w:p w14:paraId="63C4ECA3" w14:textId="77777777" w:rsidR="00F22E2C" w:rsidRDefault="00C22B19">
      <w:pPr>
        <w:spacing w:after="0" w:line="259" w:lineRule="auto"/>
        <w:ind w:left="0" w:firstLine="0"/>
      </w:pPr>
      <w:r>
        <w:t xml:space="preserve"> </w:t>
      </w:r>
    </w:p>
    <w:p w14:paraId="14B7077A" w14:textId="77777777" w:rsidR="00F22E2C" w:rsidRDefault="00C22B19">
      <w:pPr>
        <w:ind w:left="-5"/>
      </w:pPr>
      <w:r>
        <w:t xml:space="preserve">Where necessary class teams will monitor and record any behaviour incidents using the Behaviour Tracking Sheet.  The Behaviour Tracking Sheet is designed to help staff understand what the pupil is trying to communicate by their behaviour and what purpose the behaviour holds for them.  It is important to recognise that all behaviour represents communication; the child is indicating a need. </w:t>
      </w:r>
    </w:p>
    <w:p w14:paraId="4CA69A21" w14:textId="77777777" w:rsidR="00F22E2C" w:rsidRDefault="00C22B19">
      <w:pPr>
        <w:ind w:left="-5"/>
      </w:pPr>
      <w:r>
        <w:t xml:space="preserve">It is important for these children that we teach them acceptable ways of achieving their needs.  This information will then be used to guide the writing of a Positive Behaviour Management Plan (PBMP).  See Annex to Behaviour Policy. </w:t>
      </w:r>
    </w:p>
    <w:p w14:paraId="2E73B06B" w14:textId="77777777" w:rsidR="00F22E2C" w:rsidRDefault="00C22B19">
      <w:pPr>
        <w:spacing w:after="10" w:line="259" w:lineRule="auto"/>
        <w:ind w:left="0" w:firstLine="0"/>
      </w:pPr>
      <w:r>
        <w:t xml:space="preserve"> </w:t>
      </w:r>
    </w:p>
    <w:p w14:paraId="2743B6D7" w14:textId="77777777" w:rsidR="00345810" w:rsidRPr="00BB375E" w:rsidRDefault="00C22B19" w:rsidP="00BB375E">
      <w:pPr>
        <w:ind w:left="-5"/>
      </w:pPr>
      <w:r>
        <w:t xml:space="preserve">PBMP’s are drawn up by the class team, with the behaviour co-ordinator if necessary.  This information should be shared with all staff involved, the head teacher and the child’s parents.  Copies will be kept by the behaviour co-ordinator. </w:t>
      </w:r>
    </w:p>
    <w:p w14:paraId="6BCA11E5" w14:textId="77777777" w:rsidR="00F22E2C" w:rsidRDefault="00C22B19">
      <w:pPr>
        <w:spacing w:after="0" w:line="259" w:lineRule="auto"/>
        <w:ind w:left="0" w:firstLine="0"/>
      </w:pPr>
      <w:r>
        <w:rPr>
          <w:b/>
        </w:rPr>
        <w:t xml:space="preserve"> </w:t>
      </w:r>
    </w:p>
    <w:p w14:paraId="421D7C72" w14:textId="77777777" w:rsidR="00F22E2C" w:rsidRDefault="00C22B19">
      <w:pPr>
        <w:spacing w:after="13" w:line="249" w:lineRule="auto"/>
        <w:ind w:left="-5"/>
      </w:pPr>
      <w:r>
        <w:rPr>
          <w:b/>
        </w:rPr>
        <w:t xml:space="preserve">Writing a PBMP </w:t>
      </w:r>
    </w:p>
    <w:p w14:paraId="003BFDCE" w14:textId="77777777" w:rsidR="00F22E2C" w:rsidRDefault="00C22B19">
      <w:pPr>
        <w:spacing w:after="0" w:line="259" w:lineRule="auto"/>
        <w:ind w:left="0" w:firstLine="0"/>
      </w:pPr>
      <w:r>
        <w:t xml:space="preserve"> </w:t>
      </w:r>
    </w:p>
    <w:p w14:paraId="188479E4" w14:textId="77777777" w:rsidR="00F22E2C" w:rsidRDefault="00C22B19">
      <w:pPr>
        <w:ind w:left="-5"/>
      </w:pPr>
      <w:r>
        <w:t xml:space="preserve">The whole class team should be involved in the data collection and discussion.   </w:t>
      </w:r>
    </w:p>
    <w:p w14:paraId="2D44E032" w14:textId="77777777" w:rsidR="00F22E2C" w:rsidRDefault="00C22B19">
      <w:pPr>
        <w:spacing w:after="0" w:line="259" w:lineRule="auto"/>
        <w:ind w:left="0" w:firstLine="0"/>
      </w:pPr>
      <w:r>
        <w:t xml:space="preserve"> </w:t>
      </w:r>
    </w:p>
    <w:p w14:paraId="4659A122" w14:textId="77777777" w:rsidR="00F22E2C" w:rsidRDefault="00C22B19">
      <w:pPr>
        <w:ind w:left="-5"/>
      </w:pPr>
      <w:r>
        <w:t xml:space="preserve">Steps to a Behaviour Plan: </w:t>
      </w:r>
    </w:p>
    <w:p w14:paraId="77875F87" w14:textId="77777777" w:rsidR="00F22E2C" w:rsidRDefault="00C22B19">
      <w:pPr>
        <w:spacing w:after="0" w:line="259" w:lineRule="auto"/>
        <w:ind w:left="0" w:firstLine="0"/>
      </w:pPr>
      <w:r>
        <w:t xml:space="preserve"> </w:t>
      </w:r>
    </w:p>
    <w:p w14:paraId="1F68B781" w14:textId="77777777" w:rsidR="00F22E2C" w:rsidRDefault="00C22B19">
      <w:pPr>
        <w:numPr>
          <w:ilvl w:val="0"/>
          <w:numId w:val="9"/>
        </w:numPr>
        <w:ind w:hanging="360"/>
      </w:pPr>
      <w:r>
        <w:t xml:space="preserve">Observe the child at different points throughout the day/week and across different peer groups, staff activities, to gain a complete picture of the child </w:t>
      </w:r>
    </w:p>
    <w:p w14:paraId="0F549447" w14:textId="77777777" w:rsidR="00F22E2C" w:rsidRDefault="00C22B19">
      <w:pPr>
        <w:ind w:left="730"/>
      </w:pPr>
      <w:r>
        <w:t>(</w:t>
      </w:r>
      <w:r w:rsidR="00CC5E88">
        <w:t>Use</w:t>
      </w:r>
      <w:r>
        <w:t xml:space="preserve"> the Behaviour Tracking Sheet) </w:t>
      </w:r>
    </w:p>
    <w:p w14:paraId="3AC9150D" w14:textId="77777777" w:rsidR="00F22E2C" w:rsidRDefault="00C22B19">
      <w:pPr>
        <w:numPr>
          <w:ilvl w:val="0"/>
          <w:numId w:val="9"/>
        </w:numPr>
        <w:spacing w:after="54"/>
        <w:ind w:hanging="360"/>
      </w:pPr>
      <w:r>
        <w:t xml:space="preserve">Complete a risk assessment if the behaviour is considered potentially dangerous, complete behaviour praise points – what is a success and achievement for the child </w:t>
      </w:r>
    </w:p>
    <w:p w14:paraId="4F396279" w14:textId="77777777" w:rsidR="00F22E2C" w:rsidRDefault="00C22B19">
      <w:pPr>
        <w:numPr>
          <w:ilvl w:val="0"/>
          <w:numId w:val="9"/>
        </w:numPr>
        <w:ind w:hanging="360"/>
      </w:pPr>
      <w:r>
        <w:t xml:space="preserve">Identify pupil’s strengths </w:t>
      </w:r>
    </w:p>
    <w:p w14:paraId="6783921F" w14:textId="77777777" w:rsidR="00F22E2C" w:rsidRDefault="00C22B19">
      <w:pPr>
        <w:numPr>
          <w:ilvl w:val="0"/>
          <w:numId w:val="9"/>
        </w:numPr>
        <w:ind w:hanging="360"/>
      </w:pPr>
      <w:r>
        <w:t xml:space="preserve">Identify 1 or 2 priority behaviours for change </w:t>
      </w:r>
    </w:p>
    <w:p w14:paraId="3D89AB1E" w14:textId="77777777" w:rsidR="00F22E2C" w:rsidRDefault="00C22B19">
      <w:pPr>
        <w:numPr>
          <w:ilvl w:val="0"/>
          <w:numId w:val="9"/>
        </w:numPr>
        <w:ind w:hanging="360"/>
      </w:pPr>
      <w:r>
        <w:t xml:space="preserve">Identify triggers to the behaviour </w:t>
      </w:r>
    </w:p>
    <w:p w14:paraId="65768167" w14:textId="77777777" w:rsidR="00F22E2C" w:rsidRDefault="00C22B19">
      <w:pPr>
        <w:numPr>
          <w:ilvl w:val="0"/>
          <w:numId w:val="9"/>
        </w:numPr>
        <w:ind w:hanging="360"/>
      </w:pPr>
      <w:r>
        <w:t xml:space="preserve">Consider the communicative function of the behaviour </w:t>
      </w:r>
    </w:p>
    <w:p w14:paraId="0E4F2EA7" w14:textId="77777777" w:rsidR="00F22E2C" w:rsidRDefault="00C22B19">
      <w:pPr>
        <w:numPr>
          <w:ilvl w:val="0"/>
          <w:numId w:val="9"/>
        </w:numPr>
        <w:ind w:hanging="360"/>
      </w:pPr>
      <w:r>
        <w:t xml:space="preserve">Identify environmental changes that can be made to support the child </w:t>
      </w:r>
    </w:p>
    <w:p w14:paraId="0EBD752B" w14:textId="77777777" w:rsidR="00F22E2C" w:rsidRDefault="00C22B19">
      <w:pPr>
        <w:numPr>
          <w:ilvl w:val="0"/>
          <w:numId w:val="9"/>
        </w:numPr>
        <w:ind w:hanging="360"/>
      </w:pPr>
      <w:r>
        <w:t xml:space="preserve">Identify new skills to be taught; </w:t>
      </w:r>
    </w:p>
    <w:p w14:paraId="1544A474" w14:textId="77777777" w:rsidR="00F22E2C" w:rsidRDefault="00C22B19">
      <w:pPr>
        <w:numPr>
          <w:ilvl w:val="1"/>
          <w:numId w:val="9"/>
        </w:numPr>
      </w:pPr>
      <w:r>
        <w:t xml:space="preserve">functionally equivalent skills – a socially acceptable way of achieving the      same outcome as the undesired behaviour </w:t>
      </w:r>
    </w:p>
    <w:p w14:paraId="0565A19A" w14:textId="77777777" w:rsidR="00F22E2C" w:rsidRDefault="00C22B19">
      <w:pPr>
        <w:numPr>
          <w:ilvl w:val="1"/>
          <w:numId w:val="9"/>
        </w:numPr>
      </w:pPr>
      <w:r>
        <w:t xml:space="preserve">functionally related skills – the pre-requisite skills that the child may need to    be able to demonstrate the preferred behaviour      </w:t>
      </w:r>
    </w:p>
    <w:p w14:paraId="26F551E9" w14:textId="77777777" w:rsidR="00F22E2C" w:rsidRDefault="00C22B19">
      <w:pPr>
        <w:numPr>
          <w:ilvl w:val="1"/>
          <w:numId w:val="9"/>
        </w:numPr>
      </w:pPr>
      <w:r>
        <w:t xml:space="preserve">coping skills – teaching the child ways to manage feelings of anger, anxiety       etc. </w:t>
      </w:r>
    </w:p>
    <w:p w14:paraId="2C541DA1" w14:textId="77777777" w:rsidR="007D3596" w:rsidRPr="007D3596" w:rsidRDefault="00C22B19">
      <w:pPr>
        <w:numPr>
          <w:ilvl w:val="0"/>
          <w:numId w:val="9"/>
        </w:numPr>
        <w:ind w:hanging="360"/>
      </w:pPr>
      <w:r>
        <w:t xml:space="preserve">Method of working with the child </w:t>
      </w:r>
    </w:p>
    <w:p w14:paraId="320175FE" w14:textId="77777777" w:rsidR="00F22E2C" w:rsidRDefault="00C22B19">
      <w:pPr>
        <w:numPr>
          <w:ilvl w:val="0"/>
          <w:numId w:val="9"/>
        </w:numPr>
        <w:ind w:hanging="360"/>
      </w:pPr>
      <w:r>
        <w:t xml:space="preserve">Rewards – what will motivate the child? </w:t>
      </w:r>
    </w:p>
    <w:p w14:paraId="7D185634" w14:textId="77777777" w:rsidR="00F22E2C" w:rsidRDefault="00C22B19">
      <w:pPr>
        <w:numPr>
          <w:ilvl w:val="0"/>
          <w:numId w:val="9"/>
        </w:numPr>
        <w:ind w:hanging="360"/>
      </w:pPr>
      <w:r>
        <w:t xml:space="preserve">Agreed responses to the behaviour - A range of reactive strategies and agreed responses while the pupil’s behaviour is being modified are necessary, to ensure consistency of approach. </w:t>
      </w:r>
    </w:p>
    <w:p w14:paraId="29B00D4A" w14:textId="77777777" w:rsidR="00F22E2C" w:rsidRDefault="00C22B19">
      <w:pPr>
        <w:ind w:left="730"/>
      </w:pPr>
      <w:r>
        <w:lastRenderedPageBreak/>
        <w:t xml:space="preserve">Where possible the triggers or early warning signs of behaviours escalating will be identified so that an incident can be avoided and defused. </w:t>
      </w:r>
    </w:p>
    <w:p w14:paraId="61FAA839" w14:textId="77777777" w:rsidR="00F22E2C" w:rsidRDefault="00C22B19">
      <w:pPr>
        <w:numPr>
          <w:ilvl w:val="0"/>
          <w:numId w:val="9"/>
        </w:numPr>
        <w:ind w:hanging="360"/>
      </w:pPr>
      <w:r>
        <w:t xml:space="preserve">Where appropriate the pupil will be involved in the BPMP, for example choosing their motivator/reward, reflecting on what happened, explaining how they think the adults can help </w:t>
      </w:r>
    </w:p>
    <w:p w14:paraId="68147277" w14:textId="77777777" w:rsidR="00F22E2C" w:rsidRDefault="00C22B19">
      <w:pPr>
        <w:numPr>
          <w:ilvl w:val="0"/>
          <w:numId w:val="9"/>
        </w:numPr>
        <w:ind w:hanging="360"/>
      </w:pPr>
      <w:r>
        <w:t xml:space="preserve">Additional provision – when and where additional support may be needed and   from whom </w:t>
      </w:r>
    </w:p>
    <w:p w14:paraId="73781E50" w14:textId="77777777" w:rsidR="00F22E2C" w:rsidRDefault="00C22B19">
      <w:pPr>
        <w:numPr>
          <w:ilvl w:val="0"/>
          <w:numId w:val="9"/>
        </w:numPr>
        <w:ind w:hanging="360"/>
      </w:pPr>
      <w:r>
        <w:t xml:space="preserve">Preferred handling strategies – any form of physical </w:t>
      </w:r>
      <w:r w:rsidR="00355EE3">
        <w:t>intervention, and the</w:t>
      </w:r>
      <w:r>
        <w:t xml:space="preserve"> holds to be used </w:t>
      </w:r>
    </w:p>
    <w:p w14:paraId="622FD028" w14:textId="77777777" w:rsidR="00F22E2C" w:rsidRDefault="00C22B19">
      <w:pPr>
        <w:numPr>
          <w:ilvl w:val="0"/>
          <w:numId w:val="9"/>
        </w:numPr>
        <w:ind w:hanging="360"/>
      </w:pPr>
      <w:r>
        <w:t xml:space="preserve">Risk Assessment - </w:t>
      </w:r>
    </w:p>
    <w:p w14:paraId="5F517A5A" w14:textId="77777777" w:rsidR="00F22E2C" w:rsidRDefault="00C22B19">
      <w:pPr>
        <w:ind w:left="730"/>
      </w:pPr>
      <w:r>
        <w:t xml:space="preserve">There should only be one event in which a previously unanticipated behaviour takes staff by surprise.  An unforeseen event may require an emergency response, but after that staff have a duty to plan ahead </w:t>
      </w:r>
    </w:p>
    <w:p w14:paraId="53CFB725" w14:textId="77777777" w:rsidR="00F22E2C" w:rsidRDefault="00C22B19">
      <w:pPr>
        <w:numPr>
          <w:ilvl w:val="0"/>
          <w:numId w:val="9"/>
        </w:numPr>
        <w:ind w:hanging="360"/>
      </w:pPr>
      <w:r>
        <w:t xml:space="preserve">Once a plan has been devised then all staff must agree to follow the plan until review  </w:t>
      </w:r>
    </w:p>
    <w:p w14:paraId="62B1E839" w14:textId="77777777" w:rsidR="00F22E2C" w:rsidRDefault="00C22B19">
      <w:pPr>
        <w:spacing w:after="0" w:line="259" w:lineRule="auto"/>
        <w:ind w:left="360" w:firstLine="0"/>
      </w:pPr>
      <w:r>
        <w:t xml:space="preserve"> </w:t>
      </w:r>
    </w:p>
    <w:p w14:paraId="5E26AE1E" w14:textId="77777777" w:rsidR="00F22E2C" w:rsidRDefault="00C22B19">
      <w:pPr>
        <w:ind w:left="370" w:right="467"/>
      </w:pPr>
      <w:r>
        <w:t xml:space="preserve">   Previous behaviour is the best guide to future behaviour and if a person has         presented dangerous behaviour in the past there must be a risk assessment.    A behaviour risk assessment proforma is to be completed where behaviour is        considered potentially dangerous (to be held by behaviour co-ordinator, on      shared resources on the network, also see Appendix B).  </w:t>
      </w:r>
    </w:p>
    <w:p w14:paraId="0CF2A5D2" w14:textId="77777777" w:rsidR="00F22E2C" w:rsidRDefault="00C22B19">
      <w:pPr>
        <w:spacing w:after="14" w:line="259" w:lineRule="auto"/>
        <w:ind w:left="0" w:firstLine="0"/>
      </w:pPr>
      <w:r>
        <w:t xml:space="preserve"> </w:t>
      </w:r>
    </w:p>
    <w:p w14:paraId="53D01280" w14:textId="77777777" w:rsidR="00B97844" w:rsidRPr="00250A21" w:rsidRDefault="00C22B19" w:rsidP="00250A21">
      <w:pPr>
        <w:spacing w:after="0" w:line="259" w:lineRule="auto"/>
        <w:ind w:left="0" w:firstLine="0"/>
      </w:pPr>
      <w:r>
        <w:rPr>
          <w:b/>
          <w:sz w:val="28"/>
        </w:rPr>
        <w:t xml:space="preserve"> </w:t>
      </w:r>
    </w:p>
    <w:p w14:paraId="70628E97" w14:textId="77777777" w:rsidR="00F22E2C" w:rsidRPr="00B97844" w:rsidRDefault="00C22B19" w:rsidP="00B97844">
      <w:pPr>
        <w:pStyle w:val="Heading1"/>
        <w:ind w:left="0" w:firstLine="0"/>
        <w:rPr>
          <w:sz w:val="40"/>
          <w:u w:val="single"/>
        </w:rPr>
      </w:pPr>
      <w:r w:rsidRPr="00B97844">
        <w:rPr>
          <w:sz w:val="40"/>
          <w:u w:val="single"/>
        </w:rPr>
        <w:t>Help Scripts</w:t>
      </w:r>
    </w:p>
    <w:p w14:paraId="10052BBF" w14:textId="77777777" w:rsidR="00F22E2C" w:rsidRDefault="00C22B19">
      <w:pPr>
        <w:spacing w:after="0" w:line="259" w:lineRule="auto"/>
        <w:ind w:left="0" w:firstLine="0"/>
      </w:pPr>
      <w:r>
        <w:rPr>
          <w:b/>
        </w:rPr>
        <w:t xml:space="preserve"> </w:t>
      </w:r>
    </w:p>
    <w:p w14:paraId="316BFFA7" w14:textId="77777777" w:rsidR="00F22E2C" w:rsidRDefault="00C22B19">
      <w:pPr>
        <w:ind w:left="-5"/>
      </w:pPr>
      <w:r>
        <w:t xml:space="preserve">Seeking and accepting help and support when dealing with difficult situations is a sign of professional strength. </w:t>
      </w:r>
    </w:p>
    <w:p w14:paraId="173B652A" w14:textId="77777777" w:rsidR="00F22E2C" w:rsidRDefault="00C22B19">
      <w:pPr>
        <w:spacing w:after="0" w:line="259" w:lineRule="auto"/>
        <w:ind w:left="0" w:firstLine="0"/>
      </w:pPr>
      <w:r>
        <w:t xml:space="preserve"> </w:t>
      </w:r>
    </w:p>
    <w:p w14:paraId="5CA4B846" w14:textId="77777777" w:rsidR="00F22E2C" w:rsidRDefault="00C22B19">
      <w:pPr>
        <w:ind w:left="-5"/>
      </w:pPr>
      <w:r>
        <w:t>At Sa</w:t>
      </w:r>
      <w:r w:rsidR="00355EE3">
        <w:t>xon Wood we use 3 help protocols:</w:t>
      </w:r>
      <w:r>
        <w:t xml:space="preserve">– </w:t>
      </w:r>
    </w:p>
    <w:p w14:paraId="363E423A" w14:textId="77777777" w:rsidR="00F22E2C" w:rsidRDefault="00C22B19">
      <w:pPr>
        <w:spacing w:after="0" w:line="259" w:lineRule="auto"/>
        <w:ind w:left="0" w:firstLine="0"/>
      </w:pPr>
      <w:r>
        <w:t xml:space="preserve"> </w:t>
      </w:r>
    </w:p>
    <w:p w14:paraId="0D7F7B06" w14:textId="77777777" w:rsidR="00F22E2C" w:rsidRDefault="00C22B19">
      <w:pPr>
        <w:pStyle w:val="Heading2"/>
        <w:ind w:left="-5"/>
      </w:pPr>
      <w:r>
        <w:rPr>
          <w:u w:val="none"/>
        </w:rPr>
        <w:t>1.</w:t>
      </w:r>
      <w:r>
        <w:rPr>
          <w:rFonts w:ascii="Arial" w:eastAsia="Arial" w:hAnsi="Arial" w:cs="Arial"/>
          <w:u w:val="none"/>
        </w:rPr>
        <w:t xml:space="preserve"> </w:t>
      </w:r>
      <w:r>
        <w:t>Help is available</w:t>
      </w:r>
      <w:r>
        <w:rPr>
          <w:u w:val="none"/>
        </w:rPr>
        <w:t xml:space="preserve"> </w:t>
      </w:r>
    </w:p>
    <w:p w14:paraId="6E9F4163" w14:textId="77777777" w:rsidR="00F22E2C" w:rsidRDefault="00C22B19">
      <w:pPr>
        <w:ind w:left="351" w:right="195"/>
      </w:pPr>
      <w:r>
        <w:t xml:space="preserve"> If a member of staff enters a situation where they believe their presence </w:t>
      </w:r>
      <w:r w:rsidR="00CC5E88">
        <w:t>will help</w:t>
      </w:r>
      <w:r>
        <w:t xml:space="preserve"> lessen the tension and move to a resolution of the </w:t>
      </w:r>
      <w:proofErr w:type="gramStart"/>
      <w:r>
        <w:t>difficulty</w:t>
      </w:r>
      <w:proofErr w:type="gramEnd"/>
      <w:r>
        <w:t xml:space="preserve"> they will offer help by saying “</w:t>
      </w:r>
      <w:r>
        <w:rPr>
          <w:i/>
        </w:rPr>
        <w:t>Help is available</w:t>
      </w:r>
      <w:r>
        <w:t xml:space="preserve">”. </w:t>
      </w:r>
    </w:p>
    <w:p w14:paraId="6E9C533F" w14:textId="77777777" w:rsidR="00F22E2C" w:rsidRDefault="00C22B19">
      <w:pPr>
        <w:spacing w:after="0" w:line="259" w:lineRule="auto"/>
        <w:ind w:left="341" w:firstLine="0"/>
      </w:pPr>
      <w:r>
        <w:t xml:space="preserve"> </w:t>
      </w:r>
    </w:p>
    <w:p w14:paraId="7E328175" w14:textId="77777777" w:rsidR="00F22E2C" w:rsidRDefault="00C22B19">
      <w:pPr>
        <w:ind w:left="351"/>
      </w:pPr>
      <w:r>
        <w:t>The member of staff working with the pupil will be able to direct the nature of the help given by replying “</w:t>
      </w:r>
      <w:r>
        <w:rPr>
          <w:i/>
        </w:rPr>
        <w:t xml:space="preserve">Thank you, you can help by </w:t>
      </w:r>
      <w:proofErr w:type="gramStart"/>
      <w:r>
        <w:t>…..</w:t>
      </w:r>
      <w:proofErr w:type="gramEnd"/>
      <w:r>
        <w:t xml:space="preserve">” </w:t>
      </w:r>
    </w:p>
    <w:p w14:paraId="729D6328" w14:textId="77777777" w:rsidR="00F22E2C" w:rsidRDefault="00C22B19">
      <w:pPr>
        <w:spacing w:after="0" w:line="259" w:lineRule="auto"/>
        <w:ind w:left="341" w:firstLine="0"/>
      </w:pPr>
      <w:r>
        <w:t xml:space="preserve"> </w:t>
      </w:r>
    </w:p>
    <w:p w14:paraId="1AF1E6E6" w14:textId="77777777" w:rsidR="00F22E2C" w:rsidRDefault="00C22B19">
      <w:pPr>
        <w:pStyle w:val="Heading2"/>
        <w:ind w:left="-5"/>
      </w:pPr>
      <w:r>
        <w:rPr>
          <w:u w:val="none"/>
        </w:rPr>
        <w:t>2.</w:t>
      </w:r>
      <w:r>
        <w:rPr>
          <w:rFonts w:ascii="Arial" w:eastAsia="Arial" w:hAnsi="Arial" w:cs="Arial"/>
          <w:u w:val="none"/>
        </w:rPr>
        <w:t xml:space="preserve"> </w:t>
      </w:r>
      <w:r>
        <w:t>More help is available</w:t>
      </w:r>
      <w:r>
        <w:rPr>
          <w:u w:val="none"/>
        </w:rPr>
        <w:t xml:space="preserve"> </w:t>
      </w:r>
    </w:p>
    <w:p w14:paraId="4D33D8A6" w14:textId="77777777" w:rsidR="00F22E2C" w:rsidRDefault="00C22B19">
      <w:pPr>
        <w:ind w:left="351"/>
      </w:pPr>
      <w:r>
        <w:t xml:space="preserve">If the first help directive does not appear to be calming the </w:t>
      </w:r>
      <w:proofErr w:type="gramStart"/>
      <w:r>
        <w:t>situation</w:t>
      </w:r>
      <w:proofErr w:type="gramEnd"/>
      <w:r>
        <w:t xml:space="preserve"> then another member of staff will state “</w:t>
      </w:r>
      <w:r>
        <w:rPr>
          <w:i/>
        </w:rPr>
        <w:t>More help is available</w:t>
      </w:r>
      <w:r>
        <w:t xml:space="preserve">”. </w:t>
      </w:r>
    </w:p>
    <w:p w14:paraId="590B4300" w14:textId="77777777" w:rsidR="00F22E2C" w:rsidRDefault="00C22B19">
      <w:pPr>
        <w:spacing w:after="10" w:line="259" w:lineRule="auto"/>
        <w:ind w:left="341" w:firstLine="0"/>
      </w:pPr>
      <w:r>
        <w:t xml:space="preserve"> </w:t>
      </w:r>
    </w:p>
    <w:p w14:paraId="20164A04" w14:textId="77777777" w:rsidR="00F22E2C" w:rsidRDefault="00C22B19">
      <w:pPr>
        <w:ind w:left="351"/>
      </w:pPr>
      <w:r>
        <w:t>In this instance the member of staff dealing with the pupil will reply “</w:t>
      </w:r>
      <w:r>
        <w:rPr>
          <w:i/>
        </w:rPr>
        <w:t>Thank you, what do you suggest</w:t>
      </w:r>
      <w:r>
        <w:t xml:space="preserve">?” </w:t>
      </w:r>
    </w:p>
    <w:p w14:paraId="12224E54" w14:textId="77777777" w:rsidR="00F22E2C" w:rsidRDefault="00C22B19">
      <w:pPr>
        <w:spacing w:after="0" w:line="259" w:lineRule="auto"/>
        <w:ind w:left="341" w:firstLine="0"/>
      </w:pPr>
      <w:r>
        <w:t xml:space="preserve"> </w:t>
      </w:r>
    </w:p>
    <w:p w14:paraId="49239BF2" w14:textId="77777777" w:rsidR="00F22E2C" w:rsidRDefault="00C22B19">
      <w:pPr>
        <w:ind w:left="351"/>
      </w:pPr>
      <w:r>
        <w:t xml:space="preserve">The member of staff originally dealing with the situation will be directed to leave, and will be involved and informed of the outcomes later. </w:t>
      </w:r>
    </w:p>
    <w:p w14:paraId="76226BED" w14:textId="77777777" w:rsidR="00F22E2C" w:rsidRDefault="00C22B19">
      <w:pPr>
        <w:spacing w:after="0" w:line="259" w:lineRule="auto"/>
        <w:ind w:left="341" w:firstLine="0"/>
      </w:pPr>
      <w:r>
        <w:t xml:space="preserve"> </w:t>
      </w:r>
    </w:p>
    <w:p w14:paraId="21935B36" w14:textId="77777777" w:rsidR="00F22E2C" w:rsidRDefault="00C22B19">
      <w:pPr>
        <w:ind w:left="351"/>
      </w:pPr>
      <w:r>
        <w:lastRenderedPageBreak/>
        <w:t xml:space="preserve">It can be all too easy for staff to be caught in the conflict spiral, a personal confrontation with the pupil and not be able to separate professional from personal.  This help script aims at providing a protocol that allows staff to get out with professional dignity – saving face by changing face. </w:t>
      </w:r>
    </w:p>
    <w:p w14:paraId="2D1EE0B0" w14:textId="77777777" w:rsidR="00F22E2C" w:rsidRDefault="00C22B19">
      <w:pPr>
        <w:spacing w:after="20" w:line="259" w:lineRule="auto"/>
        <w:ind w:left="341" w:firstLine="0"/>
      </w:pPr>
      <w:r>
        <w:t xml:space="preserve"> </w:t>
      </w:r>
    </w:p>
    <w:p w14:paraId="149E9103" w14:textId="77777777" w:rsidR="00F22E2C" w:rsidRDefault="00C22B19">
      <w:pPr>
        <w:pStyle w:val="Heading2"/>
        <w:ind w:left="-5"/>
      </w:pPr>
      <w:r>
        <w:rPr>
          <w:u w:val="none"/>
        </w:rPr>
        <w:t>3.</w:t>
      </w:r>
      <w:r>
        <w:rPr>
          <w:rFonts w:ascii="Arial" w:eastAsia="Arial" w:hAnsi="Arial" w:cs="Arial"/>
          <w:u w:val="none"/>
        </w:rPr>
        <w:t xml:space="preserve"> </w:t>
      </w:r>
      <w:r>
        <w:t>It’s time for a change</w:t>
      </w:r>
      <w:r>
        <w:rPr>
          <w:u w:val="none"/>
        </w:rPr>
        <w:t xml:space="preserve"> </w:t>
      </w:r>
    </w:p>
    <w:p w14:paraId="222DE819" w14:textId="77777777" w:rsidR="00F22E2C" w:rsidRDefault="00C22B19">
      <w:pPr>
        <w:spacing w:after="29"/>
        <w:ind w:left="351"/>
      </w:pPr>
      <w:r>
        <w:t>Where the member of staff working with a child feels that a change of face is likely to resolve or diffuse a situation they will state “</w:t>
      </w:r>
      <w:r>
        <w:rPr>
          <w:i/>
        </w:rPr>
        <w:t>It’s time for a change</w:t>
      </w:r>
      <w:proofErr w:type="gramStart"/>
      <w:r>
        <w:t>…..</w:t>
      </w:r>
      <w:proofErr w:type="gramEnd"/>
      <w:r>
        <w:t xml:space="preserve">” </w:t>
      </w:r>
    </w:p>
    <w:p w14:paraId="562DCFE9" w14:textId="77777777" w:rsidR="00F22E2C" w:rsidRDefault="00C22B19">
      <w:pPr>
        <w:spacing w:after="0" w:line="259" w:lineRule="auto"/>
        <w:ind w:left="341" w:firstLine="0"/>
      </w:pPr>
      <w:r>
        <w:t xml:space="preserve"> </w:t>
      </w:r>
    </w:p>
    <w:p w14:paraId="368E0CC4" w14:textId="77777777" w:rsidR="00F22E2C" w:rsidRDefault="00C22B19" w:rsidP="00925D22">
      <w:pPr>
        <w:ind w:left="351"/>
      </w:pPr>
      <w:r>
        <w:t xml:space="preserve">In this instance another member of staff will work with the child. </w:t>
      </w:r>
    </w:p>
    <w:p w14:paraId="028C7CFF" w14:textId="77777777" w:rsidR="000304CB" w:rsidRDefault="000304CB" w:rsidP="00BB375E">
      <w:pPr>
        <w:pStyle w:val="Heading1"/>
        <w:ind w:left="-5"/>
        <w:jc w:val="center"/>
        <w:rPr>
          <w:sz w:val="40"/>
          <w:u w:val="single"/>
        </w:rPr>
      </w:pPr>
    </w:p>
    <w:p w14:paraId="62A3E22E" w14:textId="77777777" w:rsidR="00F22E2C" w:rsidRPr="00BB375E" w:rsidRDefault="00C22B19" w:rsidP="00BB375E">
      <w:pPr>
        <w:pStyle w:val="Heading1"/>
        <w:ind w:left="-5"/>
        <w:jc w:val="center"/>
        <w:rPr>
          <w:sz w:val="40"/>
          <w:u w:val="single"/>
        </w:rPr>
      </w:pPr>
      <w:r w:rsidRPr="00BB375E">
        <w:rPr>
          <w:sz w:val="40"/>
          <w:u w:val="single"/>
        </w:rPr>
        <w:t>Strategies to deal with inappropriate behaviour</w:t>
      </w:r>
    </w:p>
    <w:p w14:paraId="4428EA9C" w14:textId="77777777" w:rsidR="00F22E2C" w:rsidRDefault="00C22B19">
      <w:pPr>
        <w:spacing w:after="0" w:line="259" w:lineRule="auto"/>
        <w:ind w:left="0" w:firstLine="0"/>
      </w:pPr>
      <w:r>
        <w:rPr>
          <w:sz w:val="28"/>
        </w:rPr>
        <w:t xml:space="preserve"> </w:t>
      </w:r>
    </w:p>
    <w:p w14:paraId="70BD42BA" w14:textId="77777777" w:rsidR="00F22E2C" w:rsidRDefault="00C22B19">
      <w:pPr>
        <w:ind w:left="-5"/>
      </w:pPr>
      <w:r>
        <w:t xml:space="preserve">When a pupil is exhibiting inappropriate </w:t>
      </w:r>
      <w:proofErr w:type="gramStart"/>
      <w:r>
        <w:t>behaviour</w:t>
      </w:r>
      <w:proofErr w:type="gramEnd"/>
      <w:r>
        <w:t xml:space="preserve"> it should be brought to the attention of the head teacher who will discuss appropriate furth</w:t>
      </w:r>
      <w:r w:rsidR="00345810">
        <w:t xml:space="preserve">er action with the class team. These approaches will be delivered in conjunction with our Bullying and Safeguarding Policies. </w:t>
      </w:r>
      <w:r>
        <w:t xml:space="preserve"> </w:t>
      </w:r>
    </w:p>
    <w:p w14:paraId="27B5D488" w14:textId="77777777" w:rsidR="00F22E2C" w:rsidRDefault="00C22B19">
      <w:pPr>
        <w:spacing w:after="0" w:line="259" w:lineRule="auto"/>
        <w:ind w:left="0" w:firstLine="0"/>
      </w:pPr>
      <w:r>
        <w:t xml:space="preserve"> </w:t>
      </w:r>
    </w:p>
    <w:p w14:paraId="05A71BBC" w14:textId="77777777" w:rsidR="00F22E2C" w:rsidRDefault="00C22B19">
      <w:pPr>
        <w:ind w:left="-5"/>
      </w:pPr>
      <w:r>
        <w:t xml:space="preserve">This will include: </w:t>
      </w:r>
    </w:p>
    <w:p w14:paraId="76DFA2DB" w14:textId="77777777" w:rsidR="00F22E2C" w:rsidRDefault="00C22B19">
      <w:pPr>
        <w:spacing w:after="0" w:line="259" w:lineRule="auto"/>
        <w:ind w:left="720" w:firstLine="0"/>
      </w:pPr>
      <w:r>
        <w:t xml:space="preserve"> </w:t>
      </w:r>
    </w:p>
    <w:p w14:paraId="7C77A829" w14:textId="77777777" w:rsidR="00F22E2C" w:rsidRDefault="00C22B19">
      <w:pPr>
        <w:numPr>
          <w:ilvl w:val="0"/>
          <w:numId w:val="10"/>
        </w:numPr>
        <w:ind w:hanging="319"/>
      </w:pPr>
      <w:r>
        <w:t>joint planning with other staff (</w:t>
      </w:r>
      <w:proofErr w:type="gramStart"/>
      <w:r>
        <w:t>e.g.</w:t>
      </w:r>
      <w:proofErr w:type="gramEnd"/>
      <w:r>
        <w:t xml:space="preserve"> other teachers, health authority staff) -    involvement of pupil’s parents </w:t>
      </w:r>
    </w:p>
    <w:p w14:paraId="157B2FCC" w14:textId="77777777" w:rsidR="00F22E2C" w:rsidRDefault="00C22B19">
      <w:pPr>
        <w:numPr>
          <w:ilvl w:val="0"/>
          <w:numId w:val="10"/>
        </w:numPr>
        <w:ind w:hanging="319"/>
      </w:pPr>
      <w:r>
        <w:t xml:space="preserve">involvement of educational psychologist </w:t>
      </w:r>
      <w:r w:rsidR="007D3596">
        <w:t>where relevant</w:t>
      </w:r>
    </w:p>
    <w:p w14:paraId="31E5652D" w14:textId="77777777" w:rsidR="00F22E2C" w:rsidRDefault="00C22B19">
      <w:pPr>
        <w:numPr>
          <w:ilvl w:val="0"/>
          <w:numId w:val="10"/>
        </w:numPr>
        <w:ind w:hanging="319"/>
      </w:pPr>
      <w:r>
        <w:t xml:space="preserve">the writing of a behaviour management plan (see Annex to Behaviour      Policy) to ensure that all staff are aware of strategies and act consistently </w:t>
      </w:r>
    </w:p>
    <w:p w14:paraId="48672E70" w14:textId="77777777" w:rsidR="00F22E2C" w:rsidRDefault="00C22B19">
      <w:pPr>
        <w:numPr>
          <w:ilvl w:val="0"/>
          <w:numId w:val="10"/>
        </w:numPr>
        <w:ind w:hanging="319"/>
      </w:pPr>
      <w:r>
        <w:t xml:space="preserve">a risk assessment if behaviour is considered potentially dangerous (see   </w:t>
      </w:r>
      <w:r>
        <w:tab/>
        <w:t xml:space="preserve">     Appendix B). </w:t>
      </w:r>
    </w:p>
    <w:p w14:paraId="396D5648" w14:textId="77777777" w:rsidR="00345810" w:rsidRDefault="00345810">
      <w:pPr>
        <w:numPr>
          <w:ilvl w:val="0"/>
          <w:numId w:val="10"/>
        </w:numPr>
        <w:ind w:hanging="319"/>
      </w:pPr>
      <w:r>
        <w:t xml:space="preserve">Supporting the victim and perpetrator as appropriate </w:t>
      </w:r>
    </w:p>
    <w:p w14:paraId="3293C899" w14:textId="77777777" w:rsidR="00F22E2C" w:rsidRDefault="00C22B19">
      <w:pPr>
        <w:spacing w:after="0" w:line="259" w:lineRule="auto"/>
        <w:ind w:left="0" w:firstLine="0"/>
      </w:pPr>
      <w:r>
        <w:t xml:space="preserve"> </w:t>
      </w:r>
    </w:p>
    <w:p w14:paraId="6A835126" w14:textId="77777777" w:rsidR="00F22E2C" w:rsidRDefault="00C22B19">
      <w:pPr>
        <w:ind w:left="-5"/>
      </w:pPr>
      <w:r>
        <w:t xml:space="preserve">Completed/Reviewed Behaviour Plans will be shared with all staff (both teaching and non-teaching) to ensure continuity of approach throughout the school. </w:t>
      </w:r>
    </w:p>
    <w:p w14:paraId="4ACD0827" w14:textId="77777777" w:rsidR="00F22E2C" w:rsidRDefault="00C22B19">
      <w:pPr>
        <w:spacing w:after="14" w:line="259" w:lineRule="auto"/>
        <w:ind w:left="0" w:firstLine="0"/>
      </w:pPr>
      <w:r>
        <w:t xml:space="preserve"> </w:t>
      </w:r>
    </w:p>
    <w:p w14:paraId="36BEA8D8" w14:textId="77777777" w:rsidR="00F22E2C" w:rsidRDefault="00F22E2C">
      <w:pPr>
        <w:spacing w:after="14" w:line="259" w:lineRule="auto"/>
        <w:ind w:left="0" w:firstLine="0"/>
      </w:pPr>
    </w:p>
    <w:p w14:paraId="4B6036CB" w14:textId="77777777" w:rsidR="007A4FDD" w:rsidRDefault="007A4FDD">
      <w:pPr>
        <w:spacing w:after="14" w:line="259" w:lineRule="auto"/>
        <w:ind w:left="0" w:firstLine="0"/>
      </w:pPr>
    </w:p>
    <w:p w14:paraId="4522D8CC" w14:textId="77777777" w:rsidR="007A4FDD" w:rsidRDefault="007A4FDD">
      <w:pPr>
        <w:spacing w:after="14" w:line="259" w:lineRule="auto"/>
        <w:ind w:left="0" w:firstLine="0"/>
      </w:pPr>
    </w:p>
    <w:p w14:paraId="64E3D5C9" w14:textId="77777777" w:rsidR="00F22E2C" w:rsidRDefault="00C22B19">
      <w:pPr>
        <w:pStyle w:val="Heading1"/>
        <w:ind w:left="-5"/>
      </w:pPr>
      <w:r>
        <w:t xml:space="preserve">Anti-racist Measures  </w:t>
      </w:r>
    </w:p>
    <w:p w14:paraId="138D6B65" w14:textId="77777777" w:rsidR="00F22E2C" w:rsidRDefault="00C22B19">
      <w:pPr>
        <w:spacing w:after="0" w:line="259" w:lineRule="auto"/>
        <w:ind w:left="0" w:firstLine="0"/>
      </w:pPr>
      <w:r>
        <w:t xml:space="preserve"> </w:t>
      </w:r>
    </w:p>
    <w:p w14:paraId="335DC055" w14:textId="77777777" w:rsidR="00F22E2C" w:rsidRDefault="00C22B19">
      <w:pPr>
        <w:ind w:left="-5"/>
      </w:pPr>
      <w:r>
        <w:t xml:space="preserve">This policy also covers racial incidents such as inappropriate name calling or other forms of racial harassment.  Pupils should understand that this is unacceptable, and appropriate sanctions applied.  Any such incident should be reported to the Head Teacher in writing within 24 hours.  The Head Teacher will inform the LA annually (on behalf of the Governors) of the pattern and frequency of any such incidents. </w:t>
      </w:r>
    </w:p>
    <w:p w14:paraId="2EA85106" w14:textId="77777777" w:rsidR="00F22E2C" w:rsidRDefault="00C22B19">
      <w:pPr>
        <w:spacing w:after="0" w:line="259" w:lineRule="auto"/>
        <w:ind w:left="0" w:firstLine="0"/>
      </w:pPr>
      <w:r>
        <w:t xml:space="preserve"> </w:t>
      </w:r>
    </w:p>
    <w:p w14:paraId="0A392C59" w14:textId="77777777" w:rsidR="00F22E2C" w:rsidRDefault="00C22B19">
      <w:pPr>
        <w:ind w:left="-5"/>
      </w:pPr>
      <w:r>
        <w:t xml:space="preserve">Our Equality Policy sets out measures that the school will undertake to help ensure that pupils and adults are not discriminated against due to their race.  If racial incidents do occur then a member of the Senior Management Team will discuss the situation with relevant staff and agree an action plan to reduce or eliminate such incidents. </w:t>
      </w:r>
    </w:p>
    <w:p w14:paraId="4E670BA7" w14:textId="77777777" w:rsidR="008A2CAA" w:rsidRDefault="008A2CAA" w:rsidP="00CC5E88">
      <w:pPr>
        <w:ind w:left="0" w:firstLine="0"/>
      </w:pPr>
    </w:p>
    <w:p w14:paraId="6236DDC8" w14:textId="77777777" w:rsidR="00F22E2C" w:rsidRDefault="00C22B19">
      <w:pPr>
        <w:spacing w:after="14" w:line="259" w:lineRule="auto"/>
        <w:ind w:left="0" w:firstLine="0"/>
      </w:pPr>
      <w:r>
        <w:lastRenderedPageBreak/>
        <w:t xml:space="preserve"> </w:t>
      </w:r>
    </w:p>
    <w:p w14:paraId="6DE732DF" w14:textId="77777777" w:rsidR="00F22E2C" w:rsidRDefault="00C22B19">
      <w:pPr>
        <w:pStyle w:val="Heading1"/>
        <w:ind w:left="-5"/>
      </w:pPr>
      <w:r>
        <w:t xml:space="preserve">The use of Restrictive Physical Intervention  </w:t>
      </w:r>
    </w:p>
    <w:p w14:paraId="59978075" w14:textId="77777777" w:rsidR="00F22E2C" w:rsidRDefault="00C22B19">
      <w:pPr>
        <w:spacing w:after="0" w:line="259" w:lineRule="auto"/>
        <w:ind w:left="0" w:firstLine="0"/>
      </w:pPr>
      <w:r>
        <w:t xml:space="preserve"> </w:t>
      </w:r>
    </w:p>
    <w:p w14:paraId="2427F4A1" w14:textId="77777777" w:rsidR="00F22E2C" w:rsidRDefault="00C22B19">
      <w:pPr>
        <w:ind w:left="-5"/>
      </w:pPr>
      <w:r>
        <w:t xml:space="preserve">(Also see Restrictive Physical Intervention (Annex to Behaviour Policy) and Key Points for Teachers (Appendix A). </w:t>
      </w:r>
    </w:p>
    <w:p w14:paraId="2BE07C16" w14:textId="77777777" w:rsidR="00F22E2C" w:rsidRDefault="00C22B19">
      <w:pPr>
        <w:spacing w:after="0" w:line="259" w:lineRule="auto"/>
        <w:ind w:left="0" w:firstLine="0"/>
      </w:pPr>
      <w:r>
        <w:t xml:space="preserve"> </w:t>
      </w:r>
    </w:p>
    <w:p w14:paraId="5E05294A" w14:textId="77777777" w:rsidR="00F22E2C" w:rsidRDefault="00C22B19">
      <w:pPr>
        <w:ind w:left="-5"/>
      </w:pPr>
      <w:r>
        <w:t xml:space="preserve">Everyone has the right to use reasonable force to prevent an attack against themselves or others.  At Saxon Wood School teachers and </w:t>
      </w:r>
      <w:proofErr w:type="gramStart"/>
      <w:r>
        <w:t>class based</w:t>
      </w:r>
      <w:proofErr w:type="gramEnd"/>
      <w:r>
        <w:t xml:space="preserve"> education suppor</w:t>
      </w:r>
      <w:r w:rsidR="00761A27">
        <w:t>t staff who have been</w:t>
      </w:r>
      <w:r>
        <w:t xml:space="preserve"> trained are also authorised to use restrictive physical intervention (physical restraint) so long as they follow the policy described in the Annex. </w:t>
      </w:r>
      <w:r w:rsidR="009C54AE">
        <w:t>Reasonable force, as defined by the Department for Education, means using n</w:t>
      </w:r>
      <w:r w:rsidR="00016D8C">
        <w:t xml:space="preserve">o more force than </w:t>
      </w:r>
      <w:r w:rsidR="009C54AE">
        <w:t xml:space="preserve">absolutely necessary </w:t>
      </w:r>
      <w:r w:rsidR="00016D8C">
        <w:t xml:space="preserve">in order </w:t>
      </w:r>
      <w:r w:rsidR="009C54AE">
        <w:t>to prevent pupils from hurting themselves or others, from damaging property, or from causing disorder.</w:t>
      </w:r>
    </w:p>
    <w:p w14:paraId="070DD8CC" w14:textId="77777777" w:rsidR="00F22E2C" w:rsidRDefault="00C22B19">
      <w:pPr>
        <w:spacing w:after="0" w:line="259" w:lineRule="auto"/>
        <w:ind w:left="0" w:firstLine="0"/>
      </w:pPr>
      <w:r>
        <w:t xml:space="preserve"> </w:t>
      </w:r>
    </w:p>
    <w:p w14:paraId="3942C694" w14:textId="77777777" w:rsidR="00F22E2C" w:rsidRDefault="00C22B19">
      <w:pPr>
        <w:ind w:left="-5"/>
      </w:pPr>
      <w:r>
        <w:t xml:space="preserve">Other staff must be authorised by the Head Teacher before using restrictive physical intervention in a planned way. </w:t>
      </w:r>
    </w:p>
    <w:p w14:paraId="51C8E5A5" w14:textId="77777777" w:rsidR="00F22E2C" w:rsidRDefault="00C22B19">
      <w:pPr>
        <w:spacing w:after="0" w:line="259" w:lineRule="auto"/>
        <w:ind w:left="0" w:firstLine="0"/>
      </w:pPr>
      <w:r>
        <w:t xml:space="preserve"> </w:t>
      </w:r>
    </w:p>
    <w:p w14:paraId="231EC887" w14:textId="77777777" w:rsidR="00F22E2C" w:rsidRDefault="00C22B19">
      <w:pPr>
        <w:ind w:left="-5"/>
      </w:pPr>
      <w:r>
        <w:t xml:space="preserve">Where restrictive physical intervention is planned for as part of a behaviour intervention plan, a risk assessment will be undertaken using the HCC approved format. </w:t>
      </w:r>
    </w:p>
    <w:p w14:paraId="6EFFB7DC" w14:textId="77777777" w:rsidR="00F22E2C" w:rsidRDefault="00C22B19">
      <w:pPr>
        <w:ind w:left="-5"/>
      </w:pPr>
      <w:r>
        <w:t xml:space="preserve">The HCC form ‘RESTRAINT: Incident Report Form’ must be completed within 24 hours by any member of staff undertaking restrictive physical intervention (see Appendix C). </w:t>
      </w:r>
    </w:p>
    <w:p w14:paraId="633D6470" w14:textId="77777777" w:rsidR="00F22E2C" w:rsidRDefault="00C22B19">
      <w:pPr>
        <w:spacing w:after="0" w:line="259" w:lineRule="auto"/>
        <w:ind w:left="0" w:firstLine="0"/>
      </w:pPr>
      <w:r>
        <w:t xml:space="preserve"> </w:t>
      </w:r>
    </w:p>
    <w:p w14:paraId="4542FDB8" w14:textId="77777777" w:rsidR="00F22E2C" w:rsidRDefault="00C22B19">
      <w:pPr>
        <w:spacing w:after="27"/>
        <w:ind w:left="-5"/>
      </w:pPr>
      <w:r>
        <w:t xml:space="preserve">Suitable training will be arranged if restrictive physical intervention is required on a planned basis. </w:t>
      </w:r>
    </w:p>
    <w:p w14:paraId="360C5E4D" w14:textId="77777777" w:rsidR="007D3596" w:rsidRDefault="007D3596">
      <w:pPr>
        <w:spacing w:after="27"/>
        <w:ind w:left="-5"/>
      </w:pPr>
    </w:p>
    <w:p w14:paraId="138A7D60" w14:textId="77777777" w:rsidR="007D3596" w:rsidRDefault="007D3596">
      <w:pPr>
        <w:spacing w:after="27"/>
        <w:ind w:left="-5"/>
      </w:pPr>
      <w:r>
        <w:t>At least two members of the Senior Leadership Team will have Level One Team Teach training</w:t>
      </w:r>
      <w:r w:rsidR="000325A7">
        <w:t>.</w:t>
      </w:r>
    </w:p>
    <w:p w14:paraId="42F897B4" w14:textId="77777777" w:rsidR="000304CB" w:rsidRDefault="000304CB" w:rsidP="00925D22">
      <w:pPr>
        <w:spacing w:after="27"/>
        <w:ind w:left="0" w:firstLine="0"/>
        <w:rPr>
          <w:b/>
          <w:sz w:val="40"/>
          <w:u w:val="single"/>
        </w:rPr>
      </w:pPr>
    </w:p>
    <w:p w14:paraId="55E0A756" w14:textId="77777777" w:rsidR="00BB375E" w:rsidRDefault="00BB375E" w:rsidP="00BB375E">
      <w:pPr>
        <w:spacing w:after="27"/>
        <w:ind w:left="0" w:firstLine="0"/>
        <w:rPr>
          <w:b/>
          <w:sz w:val="40"/>
          <w:u w:val="single"/>
        </w:rPr>
      </w:pPr>
    </w:p>
    <w:p w14:paraId="26806B01" w14:textId="77777777" w:rsidR="000325A7" w:rsidRDefault="000325A7" w:rsidP="00BB375E">
      <w:pPr>
        <w:spacing w:after="27"/>
        <w:ind w:left="0" w:firstLine="0"/>
        <w:jc w:val="center"/>
        <w:rPr>
          <w:b/>
          <w:sz w:val="40"/>
          <w:u w:val="single"/>
        </w:rPr>
      </w:pPr>
      <w:r>
        <w:rPr>
          <w:b/>
          <w:sz w:val="40"/>
          <w:u w:val="single"/>
        </w:rPr>
        <w:t>Pupil</w:t>
      </w:r>
      <w:r w:rsidRPr="000325A7">
        <w:rPr>
          <w:b/>
          <w:sz w:val="40"/>
          <w:u w:val="single"/>
        </w:rPr>
        <w:t xml:space="preserve"> Transition</w:t>
      </w:r>
    </w:p>
    <w:p w14:paraId="2795DA42" w14:textId="77777777" w:rsidR="000325A7" w:rsidRDefault="000325A7" w:rsidP="000325A7">
      <w:pPr>
        <w:spacing w:after="27"/>
        <w:ind w:left="-5"/>
        <w:jc w:val="center"/>
        <w:rPr>
          <w:b/>
          <w:sz w:val="40"/>
          <w:u w:val="single"/>
        </w:rPr>
      </w:pPr>
    </w:p>
    <w:p w14:paraId="3AE2E819" w14:textId="77777777" w:rsidR="000325A7" w:rsidRDefault="000325A7" w:rsidP="000325A7">
      <w:r>
        <w:t xml:space="preserve">Every pupil is supported to achieve the behaviour standards, including an induction process that familiarises them with the school behaviour culture. Where necessary, extra support and induction is provided for new starters such as a phased </w:t>
      </w:r>
      <w:r w:rsidR="00CC5E88">
        <w:t>entry (</w:t>
      </w:r>
      <w:r>
        <w:t>return following a long absence.)</w:t>
      </w:r>
    </w:p>
    <w:p w14:paraId="2DEEE3EB" w14:textId="77777777" w:rsidR="000325A7" w:rsidRDefault="000325A7" w:rsidP="000325A7"/>
    <w:p w14:paraId="40AA8A3C" w14:textId="77777777" w:rsidR="000325A7" w:rsidRDefault="000325A7" w:rsidP="000325A7"/>
    <w:p w14:paraId="6985EDCC" w14:textId="77777777" w:rsidR="000325A7" w:rsidRDefault="000325A7" w:rsidP="000325A7"/>
    <w:p w14:paraId="52008852" w14:textId="77777777" w:rsidR="000325A7" w:rsidRPr="000325A7" w:rsidRDefault="000325A7" w:rsidP="000325A7">
      <w:pPr>
        <w:jc w:val="center"/>
        <w:rPr>
          <w:b/>
          <w:sz w:val="40"/>
          <w:u w:val="single"/>
        </w:rPr>
      </w:pPr>
      <w:r w:rsidRPr="000325A7">
        <w:rPr>
          <w:b/>
          <w:sz w:val="40"/>
          <w:u w:val="single"/>
        </w:rPr>
        <w:t>Pupil Support</w:t>
      </w:r>
    </w:p>
    <w:p w14:paraId="797A8A20" w14:textId="77777777" w:rsidR="003A53C3" w:rsidRDefault="003A53C3" w:rsidP="000325A7"/>
    <w:p w14:paraId="6D11F3BF" w14:textId="77777777" w:rsidR="000325A7" w:rsidRDefault="003A53C3" w:rsidP="000325A7">
      <w:r>
        <w:t xml:space="preserve">Pupils are supported to keep themselves and others safe throughout the school day. ABCC logs and CPOMS are used by staff to log incidents of negative behaviour and monitored by the Senior Leadership Team. This is in the hope of a pattern emerging which will enable staff to put support in place for the pupil. </w:t>
      </w:r>
    </w:p>
    <w:p w14:paraId="64C0C59E" w14:textId="77777777" w:rsidR="003A53C3" w:rsidRDefault="003A53C3" w:rsidP="000325A7"/>
    <w:p w14:paraId="526A3981" w14:textId="77777777" w:rsidR="003A53C3" w:rsidRDefault="003A53C3" w:rsidP="000325A7">
      <w:r>
        <w:t xml:space="preserve">Where necessary PMBPs are written in collaboration with parents and, where appropriate the Educational Psychology Service. School Home Integration Partnership (SHIP) and referrals to the Early Help Hub are also used to support families in implementing positive behaviour management strategies which are consistent between home and school, giving pupils the best chance of success. </w:t>
      </w:r>
    </w:p>
    <w:p w14:paraId="502CF469" w14:textId="77777777" w:rsidR="003A53C3" w:rsidRDefault="003A53C3" w:rsidP="000325A7"/>
    <w:p w14:paraId="67A94538" w14:textId="669412FF" w:rsidR="003A53C3" w:rsidRDefault="00CF55C6" w:rsidP="000325A7">
      <w:r>
        <w:t>A member</w:t>
      </w:r>
      <w:r w:rsidR="003A53C3">
        <w:t xml:space="preserve"> of senior staff (Laura Burling are Level One Team Teach Trained to support if required.</w:t>
      </w:r>
    </w:p>
    <w:p w14:paraId="63D176D1" w14:textId="77777777" w:rsidR="00760436" w:rsidRDefault="00760436" w:rsidP="000325A7"/>
    <w:p w14:paraId="75C82B54" w14:textId="77777777" w:rsidR="00BB375E" w:rsidRPr="00CC5E88" w:rsidRDefault="00760436" w:rsidP="00CC5E88">
      <w:r>
        <w:t>Input from the Speech and Language Service, requested as required, is also drawn on to put total communication systems in place in order to provide bespoke communications strategies for each child. This ensures communication between staff and pupils is positive, consistent and high quality, again giving pupils the best chance of success through understanding expectations and the world around them.</w:t>
      </w:r>
      <w:r w:rsidR="00CC5E88">
        <w:t xml:space="preserve"> </w:t>
      </w:r>
    </w:p>
    <w:p w14:paraId="1B333BF1" w14:textId="77777777" w:rsidR="00BB375E" w:rsidRDefault="00BB375E" w:rsidP="000325A7">
      <w:pPr>
        <w:ind w:left="0" w:firstLine="0"/>
        <w:jc w:val="center"/>
        <w:rPr>
          <w:b/>
          <w:sz w:val="40"/>
          <w:u w:val="single"/>
        </w:rPr>
      </w:pPr>
    </w:p>
    <w:p w14:paraId="178F3AEF" w14:textId="77777777" w:rsidR="00BB375E" w:rsidRDefault="00BB375E" w:rsidP="000325A7">
      <w:pPr>
        <w:ind w:left="0" w:firstLine="0"/>
        <w:jc w:val="center"/>
        <w:rPr>
          <w:b/>
          <w:sz w:val="40"/>
          <w:u w:val="single"/>
        </w:rPr>
      </w:pPr>
    </w:p>
    <w:p w14:paraId="6CD4A702" w14:textId="77777777" w:rsidR="007A4FDD" w:rsidRDefault="007A4FDD" w:rsidP="000325A7">
      <w:pPr>
        <w:ind w:left="0" w:firstLine="0"/>
        <w:jc w:val="center"/>
        <w:rPr>
          <w:b/>
          <w:sz w:val="40"/>
          <w:u w:val="single"/>
        </w:rPr>
      </w:pPr>
      <w:r>
        <w:rPr>
          <w:b/>
          <w:sz w:val="40"/>
          <w:u w:val="single"/>
        </w:rPr>
        <w:t>Bullying / child-on-child abuse</w:t>
      </w:r>
    </w:p>
    <w:p w14:paraId="3517DCCE" w14:textId="77777777" w:rsidR="007A4FDD" w:rsidRDefault="007A4FDD" w:rsidP="000325A7">
      <w:pPr>
        <w:ind w:left="0" w:firstLine="0"/>
        <w:jc w:val="center"/>
        <w:rPr>
          <w:b/>
          <w:sz w:val="40"/>
          <w:u w:val="single"/>
        </w:rPr>
      </w:pPr>
    </w:p>
    <w:p w14:paraId="6F7EA605" w14:textId="77777777" w:rsidR="007A4FDD" w:rsidRDefault="007A4FDD" w:rsidP="007A4FDD">
      <w:pPr>
        <w:pStyle w:val="Heading1"/>
        <w:ind w:left="-5"/>
      </w:pPr>
      <w:r>
        <w:t xml:space="preserve">Anti-bullying Measures </w:t>
      </w:r>
    </w:p>
    <w:p w14:paraId="68B41031" w14:textId="77777777" w:rsidR="007A4FDD" w:rsidRDefault="007A4FDD" w:rsidP="007A4FDD">
      <w:pPr>
        <w:spacing w:after="0" w:line="259" w:lineRule="auto"/>
        <w:ind w:left="0" w:firstLine="0"/>
      </w:pPr>
      <w:r>
        <w:rPr>
          <w:sz w:val="28"/>
        </w:rPr>
        <w:t xml:space="preserve"> </w:t>
      </w:r>
    </w:p>
    <w:p w14:paraId="5EDE03BC" w14:textId="77777777" w:rsidR="00D34903" w:rsidRDefault="00D34903" w:rsidP="007A4FDD">
      <w:pPr>
        <w:spacing w:after="13" w:line="249" w:lineRule="auto"/>
        <w:ind w:left="-5"/>
      </w:pPr>
      <w:r>
        <w:t xml:space="preserve"> Bullying is defined as the repetitive, intentional harming of one person or group by another person or group, where the relationship involves an imbalance of power. Bullying is, therefore: Deliberately hurtful Repeated, often over a period of time</w:t>
      </w:r>
    </w:p>
    <w:p w14:paraId="06423EA2" w14:textId="77777777" w:rsidR="007A4FDD" w:rsidRDefault="007A4FDD" w:rsidP="007A4FDD">
      <w:pPr>
        <w:spacing w:after="13" w:line="249" w:lineRule="auto"/>
        <w:ind w:left="-5"/>
      </w:pPr>
      <w:r>
        <w:t>As part of their safeguarding training staff are trained to recognise all forms of abuse, including child on child abuse, and regular spot check questions are carried out as well as weekly briefing question.</w:t>
      </w:r>
    </w:p>
    <w:p w14:paraId="36697F94" w14:textId="77777777" w:rsidR="00D34903" w:rsidRDefault="00D34903" w:rsidP="007A4FDD">
      <w:pPr>
        <w:spacing w:after="13" w:line="249" w:lineRule="auto"/>
        <w:ind w:left="-5"/>
      </w:pPr>
      <w:r>
        <w:t>Bullying can include</w:t>
      </w:r>
    </w:p>
    <w:p w14:paraId="0850297C" w14:textId="77777777" w:rsidR="00D34903" w:rsidRPr="00D34903" w:rsidRDefault="00D34903" w:rsidP="007A4FDD">
      <w:pPr>
        <w:spacing w:after="13" w:line="249" w:lineRule="auto"/>
        <w:ind w:left="-5"/>
        <w:rPr>
          <w:b/>
        </w:rPr>
      </w:pPr>
      <w:r w:rsidRPr="00D34903">
        <w:rPr>
          <w:b/>
        </w:rPr>
        <w:t xml:space="preserve">Emotional </w:t>
      </w:r>
    </w:p>
    <w:p w14:paraId="06542FED" w14:textId="77777777" w:rsidR="00D34903" w:rsidRDefault="00D34903" w:rsidP="00D34903">
      <w:pPr>
        <w:pStyle w:val="ListParagraph"/>
        <w:numPr>
          <w:ilvl w:val="0"/>
          <w:numId w:val="17"/>
        </w:numPr>
        <w:spacing w:after="13" w:line="249" w:lineRule="auto"/>
      </w:pPr>
      <w:r>
        <w:t xml:space="preserve">Being unfriendly, excluding, tormenting </w:t>
      </w:r>
    </w:p>
    <w:p w14:paraId="66BF3B36" w14:textId="77777777" w:rsidR="00D34903" w:rsidRDefault="00D34903" w:rsidP="00D34903">
      <w:pPr>
        <w:spacing w:after="13" w:line="249" w:lineRule="auto"/>
      </w:pPr>
    </w:p>
    <w:p w14:paraId="514F7596" w14:textId="77777777" w:rsidR="00D34903" w:rsidRPr="00D34903" w:rsidRDefault="00D34903" w:rsidP="00D34903">
      <w:pPr>
        <w:spacing w:after="13" w:line="249" w:lineRule="auto"/>
        <w:rPr>
          <w:b/>
        </w:rPr>
      </w:pPr>
      <w:r w:rsidRPr="00D34903">
        <w:rPr>
          <w:b/>
        </w:rPr>
        <w:t xml:space="preserve">Physical </w:t>
      </w:r>
    </w:p>
    <w:p w14:paraId="705ED5B4" w14:textId="77777777" w:rsidR="00D34903" w:rsidRDefault="00D34903" w:rsidP="00D34903">
      <w:pPr>
        <w:pStyle w:val="ListParagraph"/>
        <w:numPr>
          <w:ilvl w:val="0"/>
          <w:numId w:val="17"/>
        </w:numPr>
        <w:spacing w:after="13" w:line="249" w:lineRule="auto"/>
      </w:pPr>
      <w:r>
        <w:t xml:space="preserve">Hitting, kicking, pushing, taking another’s belongings, any use of violence </w:t>
      </w:r>
    </w:p>
    <w:p w14:paraId="01394EE9" w14:textId="77777777" w:rsidR="00D34903" w:rsidRDefault="00D34903" w:rsidP="007A4FDD">
      <w:pPr>
        <w:spacing w:after="13" w:line="249" w:lineRule="auto"/>
        <w:ind w:left="-5"/>
      </w:pPr>
    </w:p>
    <w:p w14:paraId="0E94DF25" w14:textId="77777777" w:rsidR="00D34903" w:rsidRPr="00D34903" w:rsidRDefault="00D34903" w:rsidP="007A4FDD">
      <w:pPr>
        <w:spacing w:after="13" w:line="249" w:lineRule="auto"/>
        <w:ind w:left="-5"/>
        <w:rPr>
          <w:b/>
        </w:rPr>
      </w:pPr>
      <w:r w:rsidRPr="00D34903">
        <w:rPr>
          <w:b/>
        </w:rPr>
        <w:t xml:space="preserve">Prejudice-based and discriminatory, including: </w:t>
      </w:r>
    </w:p>
    <w:p w14:paraId="00413F26" w14:textId="77777777" w:rsidR="00D34903" w:rsidRDefault="00D34903" w:rsidP="00D34903">
      <w:pPr>
        <w:pStyle w:val="ListParagraph"/>
        <w:numPr>
          <w:ilvl w:val="0"/>
          <w:numId w:val="17"/>
        </w:numPr>
        <w:spacing w:after="13" w:line="249" w:lineRule="auto"/>
      </w:pPr>
      <w:r>
        <w:t xml:space="preserve">Racial </w:t>
      </w:r>
    </w:p>
    <w:p w14:paraId="62205654" w14:textId="77777777" w:rsidR="00D34903" w:rsidRDefault="00D34903" w:rsidP="00D34903">
      <w:pPr>
        <w:pStyle w:val="ListParagraph"/>
        <w:numPr>
          <w:ilvl w:val="0"/>
          <w:numId w:val="17"/>
        </w:numPr>
        <w:spacing w:after="13" w:line="249" w:lineRule="auto"/>
      </w:pPr>
      <w:r>
        <w:t xml:space="preserve">Faith-based </w:t>
      </w:r>
    </w:p>
    <w:p w14:paraId="0D9CBB96" w14:textId="77777777" w:rsidR="00D34903" w:rsidRDefault="00D34903" w:rsidP="00D34903">
      <w:pPr>
        <w:pStyle w:val="ListParagraph"/>
        <w:spacing w:after="13" w:line="249" w:lineRule="auto"/>
        <w:ind w:left="705" w:firstLine="0"/>
      </w:pPr>
    </w:p>
    <w:p w14:paraId="50D51241" w14:textId="77777777" w:rsidR="00D34903" w:rsidRPr="00D34903" w:rsidRDefault="00D34903" w:rsidP="007A4FDD">
      <w:pPr>
        <w:spacing w:after="13" w:line="249" w:lineRule="auto"/>
        <w:ind w:left="-5"/>
        <w:rPr>
          <w:b/>
        </w:rPr>
      </w:pPr>
      <w:r w:rsidRPr="00D34903">
        <w:rPr>
          <w:b/>
        </w:rPr>
        <w:t>Gendered (sexist)</w:t>
      </w:r>
    </w:p>
    <w:p w14:paraId="192A1A43" w14:textId="77777777" w:rsidR="00D34903" w:rsidRDefault="00D34903" w:rsidP="007A4FDD">
      <w:pPr>
        <w:spacing w:after="13" w:line="249" w:lineRule="auto"/>
        <w:ind w:left="-5"/>
      </w:pPr>
      <w:r>
        <w:t xml:space="preserve"> </w:t>
      </w:r>
      <w:r>
        <w:sym w:font="Symbol" w:char="F0B7"/>
      </w:r>
      <w:r>
        <w:t xml:space="preserve"> Homophobic/</w:t>
      </w:r>
      <w:proofErr w:type="spellStart"/>
      <w:r>
        <w:t>biphobic</w:t>
      </w:r>
      <w:proofErr w:type="spellEnd"/>
      <w:r>
        <w:t xml:space="preserve"> </w:t>
      </w:r>
    </w:p>
    <w:p w14:paraId="7F3E3D39" w14:textId="77777777" w:rsidR="00D34903" w:rsidRDefault="00D34903" w:rsidP="00D34903">
      <w:pPr>
        <w:pStyle w:val="ListParagraph"/>
        <w:numPr>
          <w:ilvl w:val="0"/>
          <w:numId w:val="17"/>
        </w:numPr>
        <w:spacing w:after="13" w:line="249" w:lineRule="auto"/>
      </w:pPr>
      <w:r>
        <w:t xml:space="preserve">Transphobic </w:t>
      </w:r>
    </w:p>
    <w:p w14:paraId="11BFBF74" w14:textId="77777777" w:rsidR="00D34903" w:rsidRPr="00D34903" w:rsidRDefault="00D34903" w:rsidP="007A4FDD">
      <w:pPr>
        <w:spacing w:after="13" w:line="249" w:lineRule="auto"/>
        <w:ind w:left="-5"/>
        <w:rPr>
          <w:b/>
        </w:rPr>
      </w:pPr>
      <w:r>
        <w:t xml:space="preserve"> </w:t>
      </w:r>
      <w:r w:rsidRPr="00D34903">
        <w:rPr>
          <w:b/>
        </w:rPr>
        <w:t>Disability-based Taunts</w:t>
      </w:r>
    </w:p>
    <w:p w14:paraId="04206F7B" w14:textId="77777777" w:rsidR="00D34903" w:rsidRDefault="00D34903" w:rsidP="00D34903">
      <w:pPr>
        <w:pStyle w:val="ListParagraph"/>
        <w:numPr>
          <w:ilvl w:val="0"/>
          <w:numId w:val="18"/>
        </w:numPr>
        <w:spacing w:after="13" w:line="249" w:lineRule="auto"/>
      </w:pPr>
      <w:r>
        <w:t>gestures, graffiti or physical abuse focused on a particular characteristic (</w:t>
      </w:r>
      <w:proofErr w:type="gramStart"/>
      <w:r>
        <w:t>e.g.</w:t>
      </w:r>
      <w:proofErr w:type="gramEnd"/>
      <w:r>
        <w:t xml:space="preserve"> gender, race, sexuality) </w:t>
      </w:r>
    </w:p>
    <w:p w14:paraId="6B6166D9" w14:textId="77777777" w:rsidR="00D34903" w:rsidRDefault="00D34903" w:rsidP="007A4FDD">
      <w:pPr>
        <w:spacing w:after="13" w:line="249" w:lineRule="auto"/>
        <w:ind w:left="-5"/>
      </w:pPr>
    </w:p>
    <w:p w14:paraId="12B37045" w14:textId="77777777" w:rsidR="00D34903" w:rsidRPr="00D34903" w:rsidRDefault="00D34903" w:rsidP="007A4FDD">
      <w:pPr>
        <w:spacing w:after="13" w:line="249" w:lineRule="auto"/>
        <w:ind w:left="-5"/>
        <w:rPr>
          <w:b/>
        </w:rPr>
      </w:pPr>
      <w:proofErr w:type="gramStart"/>
      <w:r w:rsidRPr="00D34903">
        <w:rPr>
          <w:b/>
        </w:rPr>
        <w:t>Sexual</w:t>
      </w:r>
      <w:proofErr w:type="gramEnd"/>
      <w:r w:rsidRPr="00D34903">
        <w:rPr>
          <w:b/>
        </w:rPr>
        <w:t xml:space="preserve"> Explicit </w:t>
      </w:r>
    </w:p>
    <w:p w14:paraId="08E6CE07" w14:textId="77777777" w:rsidR="00D34903" w:rsidRDefault="00D34903" w:rsidP="00D34903">
      <w:pPr>
        <w:pStyle w:val="ListParagraph"/>
        <w:numPr>
          <w:ilvl w:val="0"/>
          <w:numId w:val="18"/>
        </w:numPr>
        <w:spacing w:after="13" w:line="249" w:lineRule="auto"/>
      </w:pPr>
      <w:r>
        <w:lastRenderedPageBreak/>
        <w:t xml:space="preserve">sexual remarks, display of sexual material, sexual gestures, unwanted physical attention, comments about sexual reputation or performance, or inappropriate touching </w:t>
      </w:r>
    </w:p>
    <w:p w14:paraId="197A968C" w14:textId="77777777" w:rsidR="00D34903" w:rsidRDefault="00D34903" w:rsidP="00D34903">
      <w:pPr>
        <w:pStyle w:val="ListParagraph"/>
        <w:spacing w:after="13" w:line="249" w:lineRule="auto"/>
        <w:ind w:left="705" w:firstLine="0"/>
      </w:pPr>
    </w:p>
    <w:p w14:paraId="0EEE2E96" w14:textId="77777777" w:rsidR="00D34903" w:rsidRDefault="00D34903" w:rsidP="007A4FDD">
      <w:pPr>
        <w:spacing w:after="13" w:line="249" w:lineRule="auto"/>
        <w:ind w:left="-5"/>
      </w:pPr>
      <w:r w:rsidRPr="00D34903">
        <w:rPr>
          <w:b/>
        </w:rPr>
        <w:t>Direct or indirect verbal Name-calling</w:t>
      </w:r>
      <w:r>
        <w:t xml:space="preserve">, </w:t>
      </w:r>
    </w:p>
    <w:p w14:paraId="627DED08" w14:textId="77777777" w:rsidR="00D34903" w:rsidRDefault="00D34903" w:rsidP="00D34903">
      <w:pPr>
        <w:pStyle w:val="ListParagraph"/>
        <w:numPr>
          <w:ilvl w:val="0"/>
          <w:numId w:val="18"/>
        </w:numPr>
        <w:spacing w:after="13" w:line="249" w:lineRule="auto"/>
      </w:pPr>
      <w:r>
        <w:t>sarcasm, spreading rumours, teasing</w:t>
      </w:r>
    </w:p>
    <w:p w14:paraId="13FB431F" w14:textId="77777777" w:rsidR="00D34903" w:rsidRDefault="00D34903" w:rsidP="00D34903">
      <w:pPr>
        <w:spacing w:after="13" w:line="249" w:lineRule="auto"/>
      </w:pPr>
      <w:r>
        <w:t xml:space="preserve"> </w:t>
      </w:r>
    </w:p>
    <w:p w14:paraId="294AAF5D" w14:textId="77777777" w:rsidR="00D34903" w:rsidRDefault="00D34903" w:rsidP="007A4FDD">
      <w:pPr>
        <w:spacing w:after="13" w:line="249" w:lineRule="auto"/>
        <w:ind w:left="-5"/>
      </w:pPr>
      <w:r w:rsidRPr="00D34903">
        <w:rPr>
          <w:b/>
        </w:rPr>
        <w:t>Cyber-bullying Bullying</w:t>
      </w:r>
      <w:r>
        <w:t xml:space="preserve"> that takes place online, such as through social networking sites, messaging apps or gaming sites </w:t>
      </w:r>
    </w:p>
    <w:p w14:paraId="313657FB" w14:textId="77777777" w:rsidR="00D34903" w:rsidRDefault="00D34903" w:rsidP="007A4FDD">
      <w:pPr>
        <w:spacing w:after="13" w:line="249" w:lineRule="auto"/>
        <w:ind w:left="-5"/>
      </w:pPr>
    </w:p>
    <w:p w14:paraId="0CD9FFD2" w14:textId="77777777" w:rsidR="00D34903" w:rsidRDefault="00D34903" w:rsidP="007A4FDD">
      <w:pPr>
        <w:spacing w:after="13" w:line="249" w:lineRule="auto"/>
        <w:ind w:left="-5"/>
      </w:pPr>
      <w:r w:rsidRPr="00D34903">
        <w:rPr>
          <w:b/>
        </w:rPr>
        <w:t>Hazing or initiation</w:t>
      </w:r>
      <w:r>
        <w:t xml:space="preserve"> ceremonies refers to the practice of rituals, challenges, and other activities involving harassment, abuse or humiliation used as a way of initiating a person into a group Details of our school’s approach to preventing and addressing bullying are set out in our anti-bullying policy</w:t>
      </w:r>
    </w:p>
    <w:p w14:paraId="2237C148" w14:textId="77777777" w:rsidR="00D34903" w:rsidRDefault="00D34903" w:rsidP="007A4FDD">
      <w:pPr>
        <w:spacing w:after="13" w:line="249" w:lineRule="auto"/>
        <w:ind w:left="-5"/>
      </w:pPr>
    </w:p>
    <w:p w14:paraId="4FFE9E27" w14:textId="77777777" w:rsidR="00D34903" w:rsidRDefault="00D34903" w:rsidP="007A4FDD">
      <w:pPr>
        <w:spacing w:after="13" w:line="249" w:lineRule="auto"/>
        <w:ind w:left="-5"/>
      </w:pPr>
    </w:p>
    <w:p w14:paraId="76062471" w14:textId="77777777" w:rsidR="007A4FDD" w:rsidRDefault="007A4FDD" w:rsidP="007A4FDD">
      <w:pPr>
        <w:spacing w:after="13" w:line="249" w:lineRule="auto"/>
        <w:ind w:left="-5"/>
      </w:pPr>
    </w:p>
    <w:p w14:paraId="64B100EE" w14:textId="77777777" w:rsidR="007A4FDD" w:rsidRDefault="00D34903" w:rsidP="007A4FDD">
      <w:pPr>
        <w:spacing w:after="13" w:line="249" w:lineRule="auto"/>
        <w:ind w:left="-5"/>
      </w:pPr>
      <w:r>
        <w:t xml:space="preserve">Any incidents of bullying </w:t>
      </w:r>
      <w:r w:rsidR="007A4FDD">
        <w:t xml:space="preserve">are dealt with quickly and effectively. </w:t>
      </w:r>
    </w:p>
    <w:p w14:paraId="757D8A4B" w14:textId="77777777" w:rsidR="007A4FDD" w:rsidRDefault="007A4FDD" w:rsidP="007A4FDD">
      <w:pPr>
        <w:spacing w:after="13" w:line="249" w:lineRule="auto"/>
        <w:ind w:left="-5"/>
      </w:pPr>
      <w:r>
        <w:t xml:space="preserve">Addressing these takes priority over most other matters and are logged on CPOMS. </w:t>
      </w:r>
    </w:p>
    <w:p w14:paraId="6C2F454C" w14:textId="77777777" w:rsidR="007A4FDD" w:rsidRDefault="007A4FDD" w:rsidP="007A4FDD">
      <w:pPr>
        <w:spacing w:after="13" w:line="249" w:lineRule="auto"/>
        <w:ind w:left="-5"/>
      </w:pPr>
    </w:p>
    <w:p w14:paraId="6C825DBB" w14:textId="3C46DE7F" w:rsidR="008A2CAA" w:rsidRDefault="007A4FDD" w:rsidP="00D34903">
      <w:pPr>
        <w:spacing w:after="13" w:line="249" w:lineRule="auto"/>
        <w:ind w:left="-5"/>
      </w:pPr>
      <w:r>
        <w:t xml:space="preserve">Saxon Wood has a Designated Safeguarding Lead (Jakki Alexander) and </w:t>
      </w:r>
      <w:r w:rsidR="00CF55C6">
        <w:t>one</w:t>
      </w:r>
      <w:r>
        <w:t xml:space="preserve"> Deputy Designated Safeguarding Lead (Laura Burling</w:t>
      </w:r>
      <w:r w:rsidR="00CF55C6">
        <w:t xml:space="preserve">) </w:t>
      </w:r>
      <w:r>
        <w:t>Posters around the school also provide all staff with the contact details for the LA</w:t>
      </w:r>
      <w:r w:rsidR="00D34903">
        <w:t xml:space="preserve">DO and the Chair of Governors. </w:t>
      </w:r>
    </w:p>
    <w:p w14:paraId="6052C924" w14:textId="77777777" w:rsidR="007A4FDD" w:rsidRDefault="007A4FDD" w:rsidP="007A4FDD">
      <w:pPr>
        <w:spacing w:after="13" w:line="249" w:lineRule="auto"/>
        <w:ind w:left="-5"/>
      </w:pPr>
    </w:p>
    <w:p w14:paraId="62FB4DCE" w14:textId="77777777" w:rsidR="007A4FDD" w:rsidRDefault="007A4FDD" w:rsidP="007A4FDD">
      <w:pPr>
        <w:spacing w:after="0" w:line="259" w:lineRule="auto"/>
        <w:ind w:left="0" w:firstLine="0"/>
      </w:pPr>
    </w:p>
    <w:p w14:paraId="5DE4CEF8" w14:textId="77777777" w:rsidR="007A4FDD" w:rsidRDefault="007A4FDD" w:rsidP="007A4FDD">
      <w:pPr>
        <w:ind w:left="-5"/>
      </w:pPr>
      <w:r>
        <w:t xml:space="preserve">As staff we need to take a </w:t>
      </w:r>
      <w:proofErr w:type="gramStart"/>
      <w:r>
        <w:t>common sense</w:t>
      </w:r>
      <w:proofErr w:type="gramEnd"/>
      <w:r>
        <w:t xml:space="preserve"> approach to the question of whether a behaviour should be regarded as bullying.  For some of these behaviours there may be continuum from what is acceptable (</w:t>
      </w:r>
      <w:proofErr w:type="gramStart"/>
      <w:r>
        <w:t>e.g.</w:t>
      </w:r>
      <w:proofErr w:type="gramEnd"/>
      <w:r>
        <w:t xml:space="preserve"> good natured teasing) to what is unacceptable (e.g. spiteful name calling).  The </w:t>
      </w:r>
      <w:r>
        <w:rPr>
          <w:b/>
        </w:rPr>
        <w:t>intent</w:t>
      </w:r>
      <w:r>
        <w:t xml:space="preserve"> of the perpetrator often needs to be taken into account. </w:t>
      </w:r>
    </w:p>
    <w:p w14:paraId="2DE4F8F4" w14:textId="77777777" w:rsidR="007A4FDD" w:rsidRDefault="007A4FDD" w:rsidP="007A4FDD">
      <w:pPr>
        <w:spacing w:after="0" w:line="259" w:lineRule="auto"/>
        <w:ind w:left="0" w:firstLine="0"/>
      </w:pPr>
      <w:r>
        <w:t xml:space="preserve"> </w:t>
      </w:r>
    </w:p>
    <w:p w14:paraId="442F81F5" w14:textId="77777777" w:rsidR="007A4FDD" w:rsidRDefault="007A4FDD" w:rsidP="007A4FDD">
      <w:pPr>
        <w:ind w:left="-5"/>
      </w:pPr>
      <w:r>
        <w:t xml:space="preserve">Many aspects of this Behaviour Policy seek to reduce the likelihood that pupils will be bullied.  These include: </w:t>
      </w:r>
    </w:p>
    <w:p w14:paraId="6D995B42" w14:textId="77777777" w:rsidR="007A4FDD" w:rsidRDefault="007A4FDD" w:rsidP="007A4FDD">
      <w:pPr>
        <w:spacing w:after="0" w:line="259" w:lineRule="auto"/>
        <w:ind w:left="0" w:firstLine="0"/>
      </w:pPr>
      <w:r>
        <w:t xml:space="preserve"> </w:t>
      </w:r>
    </w:p>
    <w:p w14:paraId="2F4EE937" w14:textId="77777777" w:rsidR="007A4FDD" w:rsidRDefault="007A4FDD" w:rsidP="007A4FDD">
      <w:pPr>
        <w:numPr>
          <w:ilvl w:val="0"/>
          <w:numId w:val="11"/>
        </w:numPr>
        <w:ind w:hanging="283"/>
      </w:pPr>
      <w:r>
        <w:t xml:space="preserve">the positive approach to behaviour management </w:t>
      </w:r>
    </w:p>
    <w:p w14:paraId="0155AEBD" w14:textId="77777777" w:rsidR="007A4FDD" w:rsidRDefault="007A4FDD" w:rsidP="007A4FDD">
      <w:pPr>
        <w:numPr>
          <w:ilvl w:val="0"/>
          <w:numId w:val="11"/>
        </w:numPr>
        <w:ind w:hanging="283"/>
      </w:pPr>
      <w:r>
        <w:t xml:space="preserve">the emphasis on enhancing pupils’ self esteem </w:t>
      </w:r>
    </w:p>
    <w:p w14:paraId="4F1D2E46" w14:textId="77777777" w:rsidR="007A4FDD" w:rsidRDefault="007A4FDD" w:rsidP="007A4FDD">
      <w:pPr>
        <w:numPr>
          <w:ilvl w:val="0"/>
          <w:numId w:val="11"/>
        </w:numPr>
        <w:ind w:hanging="283"/>
      </w:pPr>
      <w:r>
        <w:t xml:space="preserve">the emphasis on valuing all pupils as individuals </w:t>
      </w:r>
    </w:p>
    <w:p w14:paraId="2D851451" w14:textId="77777777" w:rsidR="007A4FDD" w:rsidRDefault="007A4FDD" w:rsidP="007A4FDD">
      <w:pPr>
        <w:numPr>
          <w:ilvl w:val="0"/>
          <w:numId w:val="11"/>
        </w:numPr>
        <w:ind w:hanging="283"/>
      </w:pPr>
      <w:r>
        <w:t xml:space="preserve">rewarding co-operative or caring behaviour </w:t>
      </w:r>
    </w:p>
    <w:p w14:paraId="6569210B" w14:textId="77777777" w:rsidR="007A4FDD" w:rsidRDefault="007A4FDD" w:rsidP="007A4FDD">
      <w:pPr>
        <w:numPr>
          <w:ilvl w:val="0"/>
          <w:numId w:val="11"/>
        </w:numPr>
        <w:ind w:hanging="283"/>
      </w:pPr>
      <w:r>
        <w:t xml:space="preserve">the school rules  </w:t>
      </w:r>
    </w:p>
    <w:p w14:paraId="0D2596FD" w14:textId="77777777" w:rsidR="007A4FDD" w:rsidRDefault="007A4FDD" w:rsidP="007A4FDD">
      <w:pPr>
        <w:numPr>
          <w:ilvl w:val="0"/>
          <w:numId w:val="11"/>
        </w:numPr>
        <w:ind w:hanging="283"/>
      </w:pPr>
      <w:r>
        <w:t xml:space="preserve">the good example set by staff </w:t>
      </w:r>
    </w:p>
    <w:p w14:paraId="761E2247" w14:textId="77777777" w:rsidR="007A4FDD" w:rsidRDefault="007A4FDD" w:rsidP="007A4FDD">
      <w:pPr>
        <w:numPr>
          <w:ilvl w:val="0"/>
          <w:numId w:val="11"/>
        </w:numPr>
        <w:ind w:hanging="283"/>
      </w:pPr>
      <w:r>
        <w:t xml:space="preserve">making opportunities for pupils to talk to staff in confidence. </w:t>
      </w:r>
    </w:p>
    <w:p w14:paraId="7D15EABC" w14:textId="77777777" w:rsidR="007A4FDD" w:rsidRDefault="007A4FDD" w:rsidP="007A4FDD">
      <w:pPr>
        <w:spacing w:after="0" w:line="259" w:lineRule="auto"/>
        <w:ind w:left="283" w:firstLine="0"/>
      </w:pPr>
      <w:r>
        <w:t xml:space="preserve"> </w:t>
      </w:r>
    </w:p>
    <w:p w14:paraId="4CDB32B2" w14:textId="77777777" w:rsidR="007A4FDD" w:rsidRDefault="007A4FDD" w:rsidP="007A4FDD">
      <w:pPr>
        <w:ind w:left="-5"/>
      </w:pPr>
      <w:r>
        <w:t xml:space="preserve">Despite the above, incidents of bullying may occur.  Following an incident, intervention will be most effective if guided by the following principles.  Staff should: </w:t>
      </w:r>
    </w:p>
    <w:p w14:paraId="1034AF02" w14:textId="77777777" w:rsidR="007A4FDD" w:rsidRDefault="007A4FDD" w:rsidP="007A4FDD">
      <w:pPr>
        <w:spacing w:after="0" w:line="259" w:lineRule="auto"/>
        <w:ind w:left="0" w:firstLine="0"/>
      </w:pPr>
      <w:r>
        <w:t xml:space="preserve"> </w:t>
      </w:r>
    </w:p>
    <w:p w14:paraId="502A991F" w14:textId="77777777" w:rsidR="007A4FDD" w:rsidRDefault="007A4FDD" w:rsidP="007A4FDD">
      <w:pPr>
        <w:numPr>
          <w:ilvl w:val="0"/>
          <w:numId w:val="11"/>
        </w:numPr>
        <w:ind w:hanging="283"/>
      </w:pPr>
      <w:r>
        <w:t xml:space="preserve">Listen carefully to pupil (or others) reports and follow them up </w:t>
      </w:r>
    </w:p>
    <w:p w14:paraId="0D411959" w14:textId="77777777" w:rsidR="007A4FDD" w:rsidRDefault="007A4FDD" w:rsidP="007A4FDD">
      <w:pPr>
        <w:numPr>
          <w:ilvl w:val="0"/>
          <w:numId w:val="11"/>
        </w:numPr>
        <w:ind w:hanging="283"/>
      </w:pPr>
      <w:r>
        <w:t xml:space="preserve">Help a pupil who has reported bullying to feel safe </w:t>
      </w:r>
    </w:p>
    <w:p w14:paraId="15763211" w14:textId="77777777" w:rsidR="007A4FDD" w:rsidRDefault="007A4FDD" w:rsidP="007A4FDD">
      <w:pPr>
        <w:numPr>
          <w:ilvl w:val="0"/>
          <w:numId w:val="11"/>
        </w:numPr>
        <w:ind w:hanging="283"/>
      </w:pPr>
      <w:r>
        <w:t xml:space="preserve">Record incidents carefully, as soon as possible afterwards, for inclusion in pupil’s file </w:t>
      </w:r>
    </w:p>
    <w:p w14:paraId="726B7BA2" w14:textId="77777777" w:rsidR="007A4FDD" w:rsidRDefault="007A4FDD" w:rsidP="007A4FDD">
      <w:pPr>
        <w:numPr>
          <w:ilvl w:val="0"/>
          <w:numId w:val="11"/>
        </w:numPr>
        <w:ind w:hanging="283"/>
      </w:pPr>
      <w:r>
        <w:t xml:space="preserve">Make pupil(s) who have bullied aware that these behaviours are not acceptable. </w:t>
      </w:r>
    </w:p>
    <w:p w14:paraId="2072DE4E" w14:textId="77777777" w:rsidR="007A4FDD" w:rsidRDefault="007A4FDD" w:rsidP="007A4FDD">
      <w:pPr>
        <w:numPr>
          <w:ilvl w:val="0"/>
          <w:numId w:val="11"/>
        </w:numPr>
        <w:ind w:hanging="283"/>
      </w:pPr>
      <w:r>
        <w:lastRenderedPageBreak/>
        <w:t xml:space="preserve">Ensure that their own responses are non-aggressive and provide models of positive behaviour. </w:t>
      </w:r>
    </w:p>
    <w:p w14:paraId="71C711E7" w14:textId="77777777" w:rsidR="007A4FDD" w:rsidRDefault="007A4FDD" w:rsidP="007A4FDD">
      <w:pPr>
        <w:spacing w:after="0" w:line="259" w:lineRule="auto"/>
        <w:ind w:left="0" w:firstLine="0"/>
      </w:pPr>
      <w:r>
        <w:t xml:space="preserve"> </w:t>
      </w:r>
    </w:p>
    <w:p w14:paraId="7D06B444" w14:textId="77777777" w:rsidR="007A4FDD" w:rsidRDefault="007A4FDD" w:rsidP="007A4FDD">
      <w:pPr>
        <w:ind w:left="-5"/>
      </w:pPr>
      <w:r>
        <w:t xml:space="preserve">If a particular pupil has ongoing problems, either as a victim or a perpetrator, then parents (and possibly other agencies) will be invited to meet staff to discuss the problem.  The emphasis in the discussion will be on joint problem solving.  The aim of the meeting will be to minimise the likelihood of further bullying. Staff will also make use of their KCSIE training to recognise incidents which raise safeguarding concerns such as peer on peer abuse. </w:t>
      </w:r>
    </w:p>
    <w:p w14:paraId="053E7D88" w14:textId="77777777" w:rsidR="007A4FDD" w:rsidRDefault="007A4FDD" w:rsidP="007A4FDD">
      <w:pPr>
        <w:spacing w:after="0" w:line="259" w:lineRule="auto"/>
        <w:ind w:left="0" w:firstLine="0"/>
      </w:pPr>
      <w:r>
        <w:t xml:space="preserve"> </w:t>
      </w:r>
    </w:p>
    <w:p w14:paraId="49628261" w14:textId="77777777" w:rsidR="004941DE" w:rsidRDefault="007A4FDD" w:rsidP="007A4FDD">
      <w:pPr>
        <w:ind w:left="-5"/>
      </w:pPr>
      <w:r>
        <w:t xml:space="preserve">In some </w:t>
      </w:r>
      <w:proofErr w:type="gramStart"/>
      <w:r>
        <w:t>cases</w:t>
      </w:r>
      <w:proofErr w:type="gramEnd"/>
      <w:r>
        <w:t xml:space="preserve"> a pupil may perceive themselves as being bullied when this is not actually the case.  These situations will also require careful handling, and pupils may require assistance to understand the effects of their behaviour on others, even if there was no malicious intent.</w:t>
      </w:r>
    </w:p>
    <w:p w14:paraId="63309103" w14:textId="77777777" w:rsidR="004941DE" w:rsidRDefault="004941DE" w:rsidP="007A4FDD">
      <w:pPr>
        <w:ind w:left="-5"/>
      </w:pPr>
    </w:p>
    <w:p w14:paraId="59380EC2" w14:textId="77777777" w:rsidR="007A4FDD" w:rsidRDefault="004941DE" w:rsidP="007A4FDD">
      <w:pPr>
        <w:ind w:left="-5"/>
      </w:pPr>
      <w:r>
        <w:t xml:space="preserve">As part of the school Vision and Values and Children’s Charter, pupils daily see appropriate behaviours and interactions modelled to them. This is also reinforced during class PSE/RSE lessons and units of work on Online Safety in appropriate classes. </w:t>
      </w:r>
      <w:r w:rsidR="007A4FDD">
        <w:t xml:space="preserve"> </w:t>
      </w:r>
    </w:p>
    <w:p w14:paraId="569B0D2E" w14:textId="77777777" w:rsidR="000325A7" w:rsidRPr="000325A7" w:rsidRDefault="000325A7" w:rsidP="00CC5E88">
      <w:pPr>
        <w:spacing w:after="27"/>
        <w:ind w:left="0" w:firstLine="0"/>
        <w:rPr>
          <w:b/>
          <w:sz w:val="40"/>
          <w:u w:val="single"/>
        </w:rPr>
      </w:pPr>
    </w:p>
    <w:p w14:paraId="15557C59" w14:textId="77777777" w:rsidR="00F22E2C" w:rsidRPr="007A4FDD" w:rsidRDefault="007A4FDD" w:rsidP="007A4FDD">
      <w:pPr>
        <w:spacing w:after="0" w:line="259" w:lineRule="auto"/>
        <w:ind w:left="0" w:firstLine="0"/>
        <w:jc w:val="center"/>
        <w:rPr>
          <w:sz w:val="40"/>
          <w:u w:val="single"/>
        </w:rPr>
      </w:pPr>
      <w:r w:rsidRPr="007A4FDD">
        <w:rPr>
          <w:b/>
          <w:sz w:val="40"/>
          <w:u w:val="single"/>
        </w:rPr>
        <w:t>Banned items</w:t>
      </w:r>
    </w:p>
    <w:p w14:paraId="0B90259F" w14:textId="77777777" w:rsidR="007A4FDD" w:rsidRDefault="007A4FDD">
      <w:pPr>
        <w:spacing w:after="0" w:line="259" w:lineRule="auto"/>
        <w:ind w:left="0" w:firstLine="0"/>
        <w:rPr>
          <w:b/>
          <w:sz w:val="28"/>
        </w:rPr>
      </w:pPr>
    </w:p>
    <w:p w14:paraId="33FFFC96" w14:textId="77777777" w:rsidR="003C6EDA" w:rsidRDefault="007A4FDD">
      <w:pPr>
        <w:spacing w:after="0" w:line="259" w:lineRule="auto"/>
        <w:ind w:left="0" w:firstLine="0"/>
      </w:pPr>
      <w:r>
        <w:t>In accordance with the Department for Educations 2022 document “Searching, Screening and Confiscation” an authorised staff member carrying out a search can confiscate any item that they have reaso</w:t>
      </w:r>
      <w:r w:rsidR="003C6EDA">
        <w:t xml:space="preserve">nable grounds for suspecting: </w:t>
      </w:r>
    </w:p>
    <w:p w14:paraId="7E89C654" w14:textId="77777777" w:rsidR="003C6EDA" w:rsidRDefault="007A4FDD" w:rsidP="003C6EDA">
      <w:pPr>
        <w:pStyle w:val="ListParagraph"/>
        <w:numPr>
          <w:ilvl w:val="0"/>
          <w:numId w:val="10"/>
        </w:numPr>
        <w:spacing w:after="0" w:line="259" w:lineRule="auto"/>
      </w:pPr>
      <w:r>
        <w:t>p</w:t>
      </w:r>
      <w:r w:rsidR="003C6EDA">
        <w:t>oses a risk to staff or pupils. This includes sharp or heavy objects/</w:t>
      </w:r>
    </w:p>
    <w:p w14:paraId="068A7B6E" w14:textId="77777777" w:rsidR="003C6EDA" w:rsidRDefault="007A4FDD" w:rsidP="003C6EDA">
      <w:pPr>
        <w:pStyle w:val="ListParagraph"/>
        <w:numPr>
          <w:ilvl w:val="0"/>
          <w:numId w:val="10"/>
        </w:numPr>
        <w:spacing w:after="0" w:line="259" w:lineRule="auto"/>
      </w:pPr>
      <w:r>
        <w:t xml:space="preserve">is prohibited, or identified in the school rules for which a search can </w:t>
      </w:r>
      <w:r w:rsidR="003C6EDA">
        <w:t xml:space="preserve">be       made. This includes watches, phones or other technology which is capable of recording video or/and audio, can access social media or be used to contact individuals outside of the school building.   </w:t>
      </w:r>
    </w:p>
    <w:p w14:paraId="09ADE8A1" w14:textId="77777777" w:rsidR="00F22E2C" w:rsidRPr="003C6EDA" w:rsidRDefault="007A4FDD" w:rsidP="003C6EDA">
      <w:pPr>
        <w:pStyle w:val="ListParagraph"/>
        <w:numPr>
          <w:ilvl w:val="0"/>
          <w:numId w:val="10"/>
        </w:numPr>
        <w:spacing w:after="0" w:line="259" w:lineRule="auto"/>
      </w:pPr>
      <w:r>
        <w:t xml:space="preserve">is evidence in relation to an offence. </w:t>
      </w:r>
      <w:r w:rsidR="00C22B19" w:rsidRPr="003C6EDA">
        <w:rPr>
          <w:b/>
          <w:sz w:val="28"/>
        </w:rPr>
        <w:t xml:space="preserve"> </w:t>
      </w:r>
    </w:p>
    <w:p w14:paraId="6FC22EC5" w14:textId="77777777" w:rsidR="003C6EDA" w:rsidRDefault="003C6EDA" w:rsidP="003C6EDA">
      <w:pPr>
        <w:spacing w:after="0" w:line="259" w:lineRule="auto"/>
      </w:pPr>
    </w:p>
    <w:p w14:paraId="078923F2" w14:textId="77777777" w:rsidR="003C6EDA" w:rsidRDefault="003C6EDA" w:rsidP="003C6EDA">
      <w:pPr>
        <w:spacing w:after="0" w:line="259" w:lineRule="auto"/>
      </w:pPr>
      <w:r>
        <w:t xml:space="preserve">Where it is necessary for pupils to carry drugs (such as </w:t>
      </w:r>
      <w:proofErr w:type="spellStart"/>
      <w:r>
        <w:t>Buccam</w:t>
      </w:r>
      <w:proofErr w:type="spellEnd"/>
      <w:r>
        <w:t xml:space="preserve"> Midazolam) it will be signed in and out by a trained medical professional and kept in a locked cupboard for which only key staff have the access code.</w:t>
      </w:r>
    </w:p>
    <w:p w14:paraId="3334AF71" w14:textId="77777777" w:rsidR="003C6EDA" w:rsidRDefault="003C6EDA" w:rsidP="003C6EDA">
      <w:pPr>
        <w:spacing w:after="0" w:line="259" w:lineRule="auto"/>
      </w:pPr>
      <w:r>
        <w:t xml:space="preserve">Where it is necessary for pupils to carry sharp objects (such as finger prick equipment for diabetes) it will be signed in and out by a trained medical professional and, where necessary, disposed of in a designated sharps bin. </w:t>
      </w:r>
    </w:p>
    <w:p w14:paraId="073B4231" w14:textId="77777777" w:rsidR="00925D22" w:rsidRDefault="00925D22">
      <w:pPr>
        <w:spacing w:after="0" w:line="259" w:lineRule="auto"/>
        <w:ind w:left="0" w:firstLine="0"/>
        <w:rPr>
          <w:b/>
          <w:sz w:val="28"/>
        </w:rPr>
      </w:pPr>
    </w:p>
    <w:p w14:paraId="076717DD" w14:textId="77777777" w:rsidR="00925D22" w:rsidRDefault="00925D22">
      <w:pPr>
        <w:spacing w:after="0" w:line="259" w:lineRule="auto"/>
        <w:ind w:left="0" w:firstLine="0"/>
        <w:rPr>
          <w:b/>
          <w:sz w:val="40"/>
          <w:szCs w:val="40"/>
        </w:rPr>
      </w:pPr>
    </w:p>
    <w:p w14:paraId="190B2665" w14:textId="77777777" w:rsidR="00CC5E88" w:rsidRPr="00CC5E88" w:rsidRDefault="00CC5E88">
      <w:pPr>
        <w:spacing w:after="0" w:line="259" w:lineRule="auto"/>
        <w:ind w:left="0" w:firstLine="0"/>
        <w:rPr>
          <w:b/>
          <w:sz w:val="40"/>
          <w:szCs w:val="40"/>
        </w:rPr>
      </w:pPr>
    </w:p>
    <w:p w14:paraId="5BCCB181" w14:textId="77777777" w:rsidR="00925D22" w:rsidRDefault="00925D22" w:rsidP="00CC5E88">
      <w:pPr>
        <w:spacing w:after="0" w:line="259" w:lineRule="auto"/>
        <w:ind w:left="0" w:firstLine="0"/>
        <w:jc w:val="center"/>
        <w:rPr>
          <w:b/>
          <w:sz w:val="40"/>
          <w:szCs w:val="40"/>
          <w:u w:val="single"/>
        </w:rPr>
      </w:pPr>
      <w:r w:rsidRPr="00CC5E88">
        <w:rPr>
          <w:b/>
          <w:sz w:val="40"/>
          <w:szCs w:val="40"/>
          <w:u w:val="single"/>
        </w:rPr>
        <w:t>Exclusions</w:t>
      </w:r>
    </w:p>
    <w:p w14:paraId="56C28046" w14:textId="77777777" w:rsidR="00CC5E88" w:rsidRPr="00CC5E88" w:rsidRDefault="00CC5E88" w:rsidP="00CC5E88">
      <w:pPr>
        <w:spacing w:after="0" w:line="259" w:lineRule="auto"/>
        <w:ind w:left="0" w:firstLine="0"/>
        <w:jc w:val="center"/>
        <w:rPr>
          <w:b/>
          <w:sz w:val="40"/>
          <w:szCs w:val="40"/>
          <w:u w:val="single"/>
        </w:rPr>
      </w:pPr>
    </w:p>
    <w:p w14:paraId="7EBFD22C" w14:textId="77777777" w:rsidR="00925D22" w:rsidRPr="00925D22" w:rsidRDefault="00925D22">
      <w:pPr>
        <w:spacing w:after="0" w:line="259" w:lineRule="auto"/>
        <w:ind w:left="0" w:firstLine="0"/>
        <w:rPr>
          <w:szCs w:val="24"/>
        </w:rPr>
      </w:pPr>
      <w:r w:rsidRPr="00925D22">
        <w:rPr>
          <w:szCs w:val="24"/>
        </w:rPr>
        <w:t>Please refer to our Exclusions Policy</w:t>
      </w:r>
    </w:p>
    <w:p w14:paraId="1FEECC89" w14:textId="77777777" w:rsidR="00DB7789" w:rsidRDefault="00C22B19">
      <w:pPr>
        <w:spacing w:after="0" w:line="259" w:lineRule="auto"/>
        <w:ind w:left="0" w:firstLine="0"/>
        <w:rPr>
          <w:b/>
          <w:sz w:val="28"/>
        </w:rPr>
      </w:pPr>
      <w:r>
        <w:rPr>
          <w:b/>
          <w:sz w:val="28"/>
        </w:rPr>
        <w:t xml:space="preserve"> </w:t>
      </w:r>
    </w:p>
    <w:p w14:paraId="272962A3" w14:textId="77777777" w:rsidR="00F22E2C" w:rsidRDefault="00C22B19">
      <w:pPr>
        <w:spacing w:after="0" w:line="259" w:lineRule="auto"/>
        <w:ind w:left="0" w:firstLine="0"/>
        <w:rPr>
          <w:b/>
          <w:sz w:val="28"/>
        </w:rPr>
      </w:pPr>
      <w:r>
        <w:rPr>
          <w:b/>
          <w:sz w:val="28"/>
        </w:rPr>
        <w:lastRenderedPageBreak/>
        <w:t xml:space="preserve"> </w:t>
      </w:r>
    </w:p>
    <w:p w14:paraId="79B9C9E6" w14:textId="77777777" w:rsidR="00CC5E88" w:rsidRDefault="00CC5E88">
      <w:pPr>
        <w:spacing w:after="0" w:line="259" w:lineRule="auto"/>
        <w:ind w:left="0" w:firstLine="0"/>
        <w:rPr>
          <w:b/>
          <w:sz w:val="28"/>
        </w:rPr>
      </w:pPr>
    </w:p>
    <w:p w14:paraId="67836FB8" w14:textId="77777777" w:rsidR="00CC5E88" w:rsidRDefault="00CC5E88">
      <w:pPr>
        <w:spacing w:after="0" w:line="259" w:lineRule="auto"/>
        <w:ind w:left="0" w:firstLine="0"/>
      </w:pPr>
    </w:p>
    <w:p w14:paraId="3861C6BA" w14:textId="77777777" w:rsidR="00F22E2C" w:rsidRPr="00CC5E88" w:rsidRDefault="00C22B19" w:rsidP="00CC5E88">
      <w:pPr>
        <w:pStyle w:val="Heading1"/>
        <w:ind w:left="-5"/>
        <w:jc w:val="center"/>
        <w:rPr>
          <w:sz w:val="40"/>
          <w:szCs w:val="40"/>
          <w:u w:val="single"/>
        </w:rPr>
      </w:pPr>
      <w:r w:rsidRPr="00CC5E88">
        <w:rPr>
          <w:sz w:val="40"/>
          <w:szCs w:val="40"/>
          <w:u w:val="single"/>
        </w:rPr>
        <w:t>Related Documents</w:t>
      </w:r>
    </w:p>
    <w:p w14:paraId="1A11A218" w14:textId="77777777" w:rsidR="00925D22" w:rsidRPr="00925D22" w:rsidRDefault="00925D22" w:rsidP="00925D22"/>
    <w:p w14:paraId="31842200" w14:textId="77777777" w:rsidR="00925D22" w:rsidRPr="00925D22" w:rsidRDefault="00925D22" w:rsidP="00925D22">
      <w:r>
        <w:t>Saxon Wood Exclusions Policy</w:t>
      </w:r>
    </w:p>
    <w:p w14:paraId="35192514" w14:textId="77777777" w:rsidR="00F22E2C" w:rsidRDefault="00C22B19">
      <w:pPr>
        <w:ind w:left="-5"/>
      </w:pPr>
      <w:r>
        <w:t xml:space="preserve">Saxon Wood School Attendance Policy  </w:t>
      </w:r>
    </w:p>
    <w:p w14:paraId="20B04A42" w14:textId="77777777" w:rsidR="00F22E2C" w:rsidRDefault="00C22B19">
      <w:pPr>
        <w:ind w:left="-5"/>
      </w:pPr>
      <w:r>
        <w:t xml:space="preserve">Guidelines for using Reasonable Force (DfE 2013) </w:t>
      </w:r>
    </w:p>
    <w:p w14:paraId="261D7F39" w14:textId="77777777" w:rsidR="00F22E2C" w:rsidRDefault="00C22B19">
      <w:pPr>
        <w:ind w:left="-5"/>
      </w:pPr>
      <w:r>
        <w:t xml:space="preserve">Reducing the Need for Restraint and Restrictive Intervention (June 2019) </w:t>
      </w:r>
    </w:p>
    <w:p w14:paraId="54A67EDA" w14:textId="77777777" w:rsidR="00F22E2C" w:rsidRDefault="00C22B19">
      <w:pPr>
        <w:ind w:left="-5"/>
      </w:pPr>
      <w:r>
        <w:t>Educ</w:t>
      </w:r>
      <w:r w:rsidR="007D3596">
        <w:t>ation and Inspection Act 2006 (</w:t>
      </w:r>
      <w:r>
        <w:t xml:space="preserve">Section 89) </w:t>
      </w:r>
    </w:p>
    <w:p w14:paraId="125D6689" w14:textId="77777777" w:rsidR="007D3596" w:rsidRDefault="007D3596">
      <w:pPr>
        <w:spacing w:after="0" w:line="259" w:lineRule="auto"/>
        <w:ind w:left="0" w:firstLine="0"/>
      </w:pPr>
      <w:r>
        <w:t>Power to Search</w:t>
      </w:r>
    </w:p>
    <w:p w14:paraId="24335A7B" w14:textId="77777777" w:rsidR="00F22E2C" w:rsidRDefault="007D3596">
      <w:pPr>
        <w:spacing w:after="0" w:line="259" w:lineRule="auto"/>
        <w:ind w:left="0" w:firstLine="0"/>
        <w:rPr>
          <w:b/>
          <w:sz w:val="28"/>
        </w:rPr>
      </w:pPr>
      <w:r>
        <w:t>Behaviour in Schools Guidance (DFE)</w:t>
      </w:r>
      <w:r w:rsidR="00C22B19">
        <w:rPr>
          <w:b/>
          <w:sz w:val="28"/>
        </w:rPr>
        <w:t xml:space="preserve"> </w:t>
      </w:r>
    </w:p>
    <w:p w14:paraId="6122E9D0" w14:textId="77777777" w:rsidR="00DB7789" w:rsidRPr="00DB7789" w:rsidRDefault="00DB7789">
      <w:pPr>
        <w:spacing w:after="0" w:line="259" w:lineRule="auto"/>
        <w:ind w:left="0" w:firstLine="0"/>
      </w:pPr>
      <w:r>
        <w:t>Searching, Screening and Confiscation (DFE)</w:t>
      </w:r>
    </w:p>
    <w:p w14:paraId="1370B532" w14:textId="77777777" w:rsidR="00F22E2C" w:rsidRDefault="00C22B19">
      <w:pPr>
        <w:spacing w:after="16" w:line="259" w:lineRule="auto"/>
        <w:ind w:left="0" w:firstLine="0"/>
      </w:pPr>
      <w:r>
        <w:t xml:space="preserve"> </w:t>
      </w:r>
    </w:p>
    <w:p w14:paraId="65E3F077" w14:textId="77777777" w:rsidR="00F22E2C" w:rsidRDefault="00C22B19" w:rsidP="00CC5E88">
      <w:pPr>
        <w:spacing w:after="0" w:line="259" w:lineRule="auto"/>
        <w:ind w:left="-5"/>
        <w:jc w:val="center"/>
        <w:rPr>
          <w:b/>
          <w:sz w:val="40"/>
          <w:szCs w:val="40"/>
          <w:u w:val="single"/>
        </w:rPr>
      </w:pPr>
      <w:r w:rsidRPr="00CC5E88">
        <w:rPr>
          <w:b/>
          <w:sz w:val="40"/>
          <w:szCs w:val="40"/>
          <w:u w:val="single"/>
        </w:rPr>
        <w:t>Annexes</w:t>
      </w:r>
    </w:p>
    <w:p w14:paraId="748CF2FF" w14:textId="77777777" w:rsidR="00CC5E88" w:rsidRPr="00CC5E88" w:rsidRDefault="00CC5E88" w:rsidP="00CC5E88">
      <w:pPr>
        <w:spacing w:after="0" w:line="259" w:lineRule="auto"/>
        <w:ind w:left="-5"/>
        <w:jc w:val="center"/>
        <w:rPr>
          <w:sz w:val="40"/>
          <w:szCs w:val="40"/>
          <w:u w:val="single"/>
        </w:rPr>
      </w:pPr>
    </w:p>
    <w:p w14:paraId="5E5324CF" w14:textId="77777777" w:rsidR="00F22E2C" w:rsidRDefault="00C22B19">
      <w:pPr>
        <w:ind w:left="-5"/>
      </w:pPr>
      <w:r>
        <w:t xml:space="preserve">Restrictive Physical Intervention Policy </w:t>
      </w:r>
    </w:p>
    <w:p w14:paraId="36B802ED" w14:textId="77777777" w:rsidR="00F22E2C" w:rsidRDefault="00C22B19">
      <w:pPr>
        <w:spacing w:after="16" w:line="259" w:lineRule="auto"/>
        <w:ind w:left="0" w:firstLine="0"/>
      </w:pPr>
      <w:r>
        <w:t xml:space="preserve"> </w:t>
      </w:r>
    </w:p>
    <w:p w14:paraId="4C54FCE3" w14:textId="77777777" w:rsidR="00F22E2C" w:rsidRDefault="00C22B19">
      <w:pPr>
        <w:pStyle w:val="Heading1"/>
        <w:ind w:left="-5"/>
      </w:pPr>
      <w:r>
        <w:t>Appendices</w:t>
      </w:r>
      <w:r>
        <w:rPr>
          <w:sz w:val="24"/>
        </w:rPr>
        <w:t xml:space="preserve"> </w:t>
      </w:r>
    </w:p>
    <w:p w14:paraId="7376728B" w14:textId="77777777" w:rsidR="00F22E2C" w:rsidRDefault="00C22B19">
      <w:pPr>
        <w:spacing w:after="0" w:line="259" w:lineRule="auto"/>
        <w:ind w:left="0" w:firstLine="0"/>
      </w:pPr>
      <w:r>
        <w:t xml:space="preserve"> </w:t>
      </w:r>
    </w:p>
    <w:p w14:paraId="221535C9" w14:textId="77777777" w:rsidR="00F22E2C" w:rsidRDefault="00C22B19">
      <w:pPr>
        <w:numPr>
          <w:ilvl w:val="0"/>
          <w:numId w:val="12"/>
        </w:numPr>
        <w:ind w:hanging="720"/>
      </w:pPr>
      <w:r>
        <w:t xml:space="preserve">Behaviour Risk Assessment </w:t>
      </w:r>
    </w:p>
    <w:p w14:paraId="22BD1A17" w14:textId="77777777" w:rsidR="00F22E2C" w:rsidRDefault="00C22B19">
      <w:pPr>
        <w:numPr>
          <w:ilvl w:val="0"/>
          <w:numId w:val="12"/>
        </w:numPr>
        <w:ind w:hanging="720"/>
      </w:pPr>
      <w:r>
        <w:t xml:space="preserve">RESTRAINT : Incident Report Form  HCC </w:t>
      </w:r>
    </w:p>
    <w:p w14:paraId="4B9EB56D" w14:textId="77777777" w:rsidR="00DB7789" w:rsidRDefault="00345810" w:rsidP="000304CB">
      <w:pPr>
        <w:numPr>
          <w:ilvl w:val="0"/>
          <w:numId w:val="12"/>
        </w:numPr>
        <w:ind w:hanging="720"/>
      </w:pPr>
      <w:r>
        <w:t>Safeguarding Policy</w:t>
      </w:r>
    </w:p>
    <w:p w14:paraId="22A304F8" w14:textId="77777777" w:rsidR="00F22E2C" w:rsidRDefault="00F22E2C" w:rsidP="007D3596">
      <w:pPr>
        <w:ind w:left="0" w:firstLine="0"/>
      </w:pPr>
    </w:p>
    <w:sectPr w:rsidR="00F22E2C">
      <w:footerReference w:type="even" r:id="rId9"/>
      <w:footerReference w:type="default" r:id="rId10"/>
      <w:footerReference w:type="first" r:id="rId11"/>
      <w:pgSz w:w="11906" w:h="16838"/>
      <w:pgMar w:top="717" w:right="1705" w:bottom="1271" w:left="1800" w:header="720" w:footer="71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00C400" w14:textId="77777777" w:rsidR="00250A21" w:rsidRDefault="00250A21">
      <w:pPr>
        <w:spacing w:after="0" w:line="240" w:lineRule="auto"/>
      </w:pPr>
      <w:r>
        <w:separator/>
      </w:r>
    </w:p>
  </w:endnote>
  <w:endnote w:type="continuationSeparator" w:id="0">
    <w:p w14:paraId="0810DAA2" w14:textId="77777777" w:rsidR="00250A21" w:rsidRDefault="00250A2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191571" w14:textId="77777777" w:rsidR="00250A21" w:rsidRDefault="00250A21">
    <w:pPr>
      <w:spacing w:after="0" w:line="259" w:lineRule="auto"/>
      <w:ind w:left="0" w:right="-8" w:firstLine="0"/>
      <w:jc w:val="right"/>
    </w:pPr>
    <w:r>
      <w:fldChar w:fldCharType="begin"/>
    </w:r>
    <w:r>
      <w:instrText xml:space="preserve"> PAGE   \* MERGEFORMAT </w:instrText>
    </w:r>
    <w:r>
      <w:fldChar w:fldCharType="separate"/>
    </w:r>
    <w:r>
      <w:t>1</w:t>
    </w:r>
    <w:r>
      <w:fldChar w:fldCharType="end"/>
    </w:r>
    <w:r>
      <w:t xml:space="preserve"> </w:t>
    </w:r>
  </w:p>
  <w:p w14:paraId="7758865C" w14:textId="77777777" w:rsidR="00250A21" w:rsidRDefault="00250A21">
    <w:pPr>
      <w:spacing w:after="0" w:line="259" w:lineRule="auto"/>
      <w:ind w:left="0" w:firstLine="0"/>
    </w:pP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0E337D" w14:textId="77777777" w:rsidR="00250A21" w:rsidRDefault="00250A21">
    <w:pPr>
      <w:spacing w:after="0" w:line="259" w:lineRule="auto"/>
      <w:ind w:left="0" w:right="-8" w:firstLine="0"/>
      <w:jc w:val="right"/>
    </w:pPr>
    <w:r>
      <w:fldChar w:fldCharType="begin"/>
    </w:r>
    <w:r>
      <w:instrText xml:space="preserve"> PAGE   \* MERGEFORMAT </w:instrText>
    </w:r>
    <w:r>
      <w:fldChar w:fldCharType="separate"/>
    </w:r>
    <w:r w:rsidR="00CC5E88">
      <w:rPr>
        <w:noProof/>
      </w:rPr>
      <w:t>15</w:t>
    </w:r>
    <w:r>
      <w:fldChar w:fldCharType="end"/>
    </w:r>
    <w:r>
      <w:t xml:space="preserve"> </w:t>
    </w:r>
  </w:p>
  <w:p w14:paraId="19DA39D9" w14:textId="77777777" w:rsidR="00250A21" w:rsidRDefault="00250A21">
    <w:pPr>
      <w:spacing w:after="0" w:line="259" w:lineRule="auto"/>
      <w:ind w:left="0" w:firstLine="0"/>
    </w:pPr>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5B1DAE" w14:textId="77777777" w:rsidR="00250A21" w:rsidRDefault="00250A21">
    <w:pPr>
      <w:spacing w:after="0" w:line="259" w:lineRule="auto"/>
      <w:ind w:left="0" w:right="-8" w:firstLine="0"/>
      <w:jc w:val="right"/>
    </w:pPr>
    <w:r>
      <w:fldChar w:fldCharType="begin"/>
    </w:r>
    <w:r>
      <w:instrText xml:space="preserve"> PAGE   \* MERGEFORMAT </w:instrText>
    </w:r>
    <w:r>
      <w:fldChar w:fldCharType="separate"/>
    </w:r>
    <w:r>
      <w:t>1</w:t>
    </w:r>
    <w:r>
      <w:fldChar w:fldCharType="end"/>
    </w:r>
    <w:r>
      <w:t xml:space="preserve"> </w:t>
    </w:r>
  </w:p>
  <w:p w14:paraId="798E5CB9" w14:textId="77777777" w:rsidR="00250A21" w:rsidRDefault="00250A21">
    <w:pPr>
      <w:spacing w:after="0" w:line="259" w:lineRule="auto"/>
      <w:ind w:left="0" w:firstLine="0"/>
    </w:pP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846C12" w14:textId="77777777" w:rsidR="00250A21" w:rsidRDefault="00250A21">
      <w:pPr>
        <w:spacing w:after="0" w:line="240" w:lineRule="auto"/>
      </w:pPr>
      <w:r>
        <w:separator/>
      </w:r>
    </w:p>
  </w:footnote>
  <w:footnote w:type="continuationSeparator" w:id="0">
    <w:p w14:paraId="62BE04CF" w14:textId="77777777" w:rsidR="00250A21" w:rsidRDefault="00250A2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714CD7"/>
    <w:multiLevelType w:val="hybridMultilevel"/>
    <w:tmpl w:val="C8E69808"/>
    <w:lvl w:ilvl="0" w:tplc="08090001">
      <w:start w:val="1"/>
      <w:numFmt w:val="bullet"/>
      <w:lvlText w:val=""/>
      <w:lvlJc w:val="left"/>
      <w:pPr>
        <w:ind w:left="705" w:hanging="360"/>
      </w:pPr>
      <w:rPr>
        <w:rFonts w:ascii="Symbol" w:hAnsi="Symbol" w:hint="default"/>
      </w:rPr>
    </w:lvl>
    <w:lvl w:ilvl="1" w:tplc="08090003" w:tentative="1">
      <w:start w:val="1"/>
      <w:numFmt w:val="bullet"/>
      <w:lvlText w:val="o"/>
      <w:lvlJc w:val="left"/>
      <w:pPr>
        <w:ind w:left="1425" w:hanging="360"/>
      </w:pPr>
      <w:rPr>
        <w:rFonts w:ascii="Courier New" w:hAnsi="Courier New" w:cs="Courier New" w:hint="default"/>
      </w:rPr>
    </w:lvl>
    <w:lvl w:ilvl="2" w:tplc="08090005" w:tentative="1">
      <w:start w:val="1"/>
      <w:numFmt w:val="bullet"/>
      <w:lvlText w:val=""/>
      <w:lvlJc w:val="left"/>
      <w:pPr>
        <w:ind w:left="2145" w:hanging="360"/>
      </w:pPr>
      <w:rPr>
        <w:rFonts w:ascii="Wingdings" w:hAnsi="Wingdings" w:hint="default"/>
      </w:rPr>
    </w:lvl>
    <w:lvl w:ilvl="3" w:tplc="08090001" w:tentative="1">
      <w:start w:val="1"/>
      <w:numFmt w:val="bullet"/>
      <w:lvlText w:val=""/>
      <w:lvlJc w:val="left"/>
      <w:pPr>
        <w:ind w:left="2865" w:hanging="360"/>
      </w:pPr>
      <w:rPr>
        <w:rFonts w:ascii="Symbol" w:hAnsi="Symbol" w:hint="default"/>
      </w:rPr>
    </w:lvl>
    <w:lvl w:ilvl="4" w:tplc="08090003" w:tentative="1">
      <w:start w:val="1"/>
      <w:numFmt w:val="bullet"/>
      <w:lvlText w:val="o"/>
      <w:lvlJc w:val="left"/>
      <w:pPr>
        <w:ind w:left="3585" w:hanging="360"/>
      </w:pPr>
      <w:rPr>
        <w:rFonts w:ascii="Courier New" w:hAnsi="Courier New" w:cs="Courier New" w:hint="default"/>
      </w:rPr>
    </w:lvl>
    <w:lvl w:ilvl="5" w:tplc="08090005" w:tentative="1">
      <w:start w:val="1"/>
      <w:numFmt w:val="bullet"/>
      <w:lvlText w:val=""/>
      <w:lvlJc w:val="left"/>
      <w:pPr>
        <w:ind w:left="4305" w:hanging="360"/>
      </w:pPr>
      <w:rPr>
        <w:rFonts w:ascii="Wingdings" w:hAnsi="Wingdings" w:hint="default"/>
      </w:rPr>
    </w:lvl>
    <w:lvl w:ilvl="6" w:tplc="08090001" w:tentative="1">
      <w:start w:val="1"/>
      <w:numFmt w:val="bullet"/>
      <w:lvlText w:val=""/>
      <w:lvlJc w:val="left"/>
      <w:pPr>
        <w:ind w:left="5025" w:hanging="360"/>
      </w:pPr>
      <w:rPr>
        <w:rFonts w:ascii="Symbol" w:hAnsi="Symbol" w:hint="default"/>
      </w:rPr>
    </w:lvl>
    <w:lvl w:ilvl="7" w:tplc="08090003" w:tentative="1">
      <w:start w:val="1"/>
      <w:numFmt w:val="bullet"/>
      <w:lvlText w:val="o"/>
      <w:lvlJc w:val="left"/>
      <w:pPr>
        <w:ind w:left="5745" w:hanging="360"/>
      </w:pPr>
      <w:rPr>
        <w:rFonts w:ascii="Courier New" w:hAnsi="Courier New" w:cs="Courier New" w:hint="default"/>
      </w:rPr>
    </w:lvl>
    <w:lvl w:ilvl="8" w:tplc="08090005" w:tentative="1">
      <w:start w:val="1"/>
      <w:numFmt w:val="bullet"/>
      <w:lvlText w:val=""/>
      <w:lvlJc w:val="left"/>
      <w:pPr>
        <w:ind w:left="6465" w:hanging="360"/>
      </w:pPr>
      <w:rPr>
        <w:rFonts w:ascii="Wingdings" w:hAnsi="Wingdings" w:hint="default"/>
      </w:rPr>
    </w:lvl>
  </w:abstractNum>
  <w:abstractNum w:abstractNumId="1" w15:restartNumberingAfterBreak="0">
    <w:nsid w:val="277742C9"/>
    <w:multiLevelType w:val="hybridMultilevel"/>
    <w:tmpl w:val="D4D47630"/>
    <w:lvl w:ilvl="0" w:tplc="08090001">
      <w:start w:val="1"/>
      <w:numFmt w:val="bullet"/>
      <w:lvlText w:val=""/>
      <w:lvlJc w:val="left"/>
      <w:pPr>
        <w:ind w:left="705" w:hanging="360"/>
      </w:pPr>
      <w:rPr>
        <w:rFonts w:ascii="Symbol" w:hAnsi="Symbol" w:hint="default"/>
      </w:rPr>
    </w:lvl>
    <w:lvl w:ilvl="1" w:tplc="08090003" w:tentative="1">
      <w:start w:val="1"/>
      <w:numFmt w:val="bullet"/>
      <w:lvlText w:val="o"/>
      <w:lvlJc w:val="left"/>
      <w:pPr>
        <w:ind w:left="1425" w:hanging="360"/>
      </w:pPr>
      <w:rPr>
        <w:rFonts w:ascii="Courier New" w:hAnsi="Courier New" w:cs="Courier New" w:hint="default"/>
      </w:rPr>
    </w:lvl>
    <w:lvl w:ilvl="2" w:tplc="08090005" w:tentative="1">
      <w:start w:val="1"/>
      <w:numFmt w:val="bullet"/>
      <w:lvlText w:val=""/>
      <w:lvlJc w:val="left"/>
      <w:pPr>
        <w:ind w:left="2145" w:hanging="360"/>
      </w:pPr>
      <w:rPr>
        <w:rFonts w:ascii="Wingdings" w:hAnsi="Wingdings" w:hint="default"/>
      </w:rPr>
    </w:lvl>
    <w:lvl w:ilvl="3" w:tplc="08090001" w:tentative="1">
      <w:start w:val="1"/>
      <w:numFmt w:val="bullet"/>
      <w:lvlText w:val=""/>
      <w:lvlJc w:val="left"/>
      <w:pPr>
        <w:ind w:left="2865" w:hanging="360"/>
      </w:pPr>
      <w:rPr>
        <w:rFonts w:ascii="Symbol" w:hAnsi="Symbol" w:hint="default"/>
      </w:rPr>
    </w:lvl>
    <w:lvl w:ilvl="4" w:tplc="08090003" w:tentative="1">
      <w:start w:val="1"/>
      <w:numFmt w:val="bullet"/>
      <w:lvlText w:val="o"/>
      <w:lvlJc w:val="left"/>
      <w:pPr>
        <w:ind w:left="3585" w:hanging="360"/>
      </w:pPr>
      <w:rPr>
        <w:rFonts w:ascii="Courier New" w:hAnsi="Courier New" w:cs="Courier New" w:hint="default"/>
      </w:rPr>
    </w:lvl>
    <w:lvl w:ilvl="5" w:tplc="08090005" w:tentative="1">
      <w:start w:val="1"/>
      <w:numFmt w:val="bullet"/>
      <w:lvlText w:val=""/>
      <w:lvlJc w:val="left"/>
      <w:pPr>
        <w:ind w:left="4305" w:hanging="360"/>
      </w:pPr>
      <w:rPr>
        <w:rFonts w:ascii="Wingdings" w:hAnsi="Wingdings" w:hint="default"/>
      </w:rPr>
    </w:lvl>
    <w:lvl w:ilvl="6" w:tplc="08090001" w:tentative="1">
      <w:start w:val="1"/>
      <w:numFmt w:val="bullet"/>
      <w:lvlText w:val=""/>
      <w:lvlJc w:val="left"/>
      <w:pPr>
        <w:ind w:left="5025" w:hanging="360"/>
      </w:pPr>
      <w:rPr>
        <w:rFonts w:ascii="Symbol" w:hAnsi="Symbol" w:hint="default"/>
      </w:rPr>
    </w:lvl>
    <w:lvl w:ilvl="7" w:tplc="08090003" w:tentative="1">
      <w:start w:val="1"/>
      <w:numFmt w:val="bullet"/>
      <w:lvlText w:val="o"/>
      <w:lvlJc w:val="left"/>
      <w:pPr>
        <w:ind w:left="5745" w:hanging="360"/>
      </w:pPr>
      <w:rPr>
        <w:rFonts w:ascii="Courier New" w:hAnsi="Courier New" w:cs="Courier New" w:hint="default"/>
      </w:rPr>
    </w:lvl>
    <w:lvl w:ilvl="8" w:tplc="08090005" w:tentative="1">
      <w:start w:val="1"/>
      <w:numFmt w:val="bullet"/>
      <w:lvlText w:val=""/>
      <w:lvlJc w:val="left"/>
      <w:pPr>
        <w:ind w:left="6465" w:hanging="360"/>
      </w:pPr>
      <w:rPr>
        <w:rFonts w:ascii="Wingdings" w:hAnsi="Wingdings" w:hint="default"/>
      </w:rPr>
    </w:lvl>
  </w:abstractNum>
  <w:abstractNum w:abstractNumId="2" w15:restartNumberingAfterBreak="0">
    <w:nsid w:val="2ABF2EEF"/>
    <w:multiLevelType w:val="hybridMultilevel"/>
    <w:tmpl w:val="99920B54"/>
    <w:lvl w:ilvl="0" w:tplc="F4E22430">
      <w:start w:val="1"/>
      <w:numFmt w:val="decimal"/>
      <w:lvlText w:val="%1."/>
      <w:lvlJc w:val="left"/>
      <w:pPr>
        <w:ind w:left="3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967EF990">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9A6EF004">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63FAEEE4">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3F12217E">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2B16795C">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543AB15A">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49F0F1E2">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1CD8E55C">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2AF52F07"/>
    <w:multiLevelType w:val="hybridMultilevel"/>
    <w:tmpl w:val="98BCEC22"/>
    <w:lvl w:ilvl="0" w:tplc="7396BB78">
      <w:start w:val="1"/>
      <w:numFmt w:val="upperLetter"/>
      <w:lvlText w:val="%1)"/>
      <w:lvlJc w:val="left"/>
      <w:pPr>
        <w:ind w:left="7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6CD6CCEC">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640ADAC">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2EEEEE50">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1D2C124">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1C949CC4">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759C69B2">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5CA22F48">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6CE87E36">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35CF16E4"/>
    <w:multiLevelType w:val="hybridMultilevel"/>
    <w:tmpl w:val="D00E2B6C"/>
    <w:lvl w:ilvl="0" w:tplc="08090001">
      <w:start w:val="1"/>
      <w:numFmt w:val="bullet"/>
      <w:lvlText w:val=""/>
      <w:lvlJc w:val="left"/>
      <w:pPr>
        <w:ind w:left="705" w:hanging="360"/>
      </w:pPr>
      <w:rPr>
        <w:rFonts w:ascii="Symbol" w:hAnsi="Symbol" w:hint="default"/>
      </w:rPr>
    </w:lvl>
    <w:lvl w:ilvl="1" w:tplc="08090003" w:tentative="1">
      <w:start w:val="1"/>
      <w:numFmt w:val="bullet"/>
      <w:lvlText w:val="o"/>
      <w:lvlJc w:val="left"/>
      <w:pPr>
        <w:ind w:left="1425" w:hanging="360"/>
      </w:pPr>
      <w:rPr>
        <w:rFonts w:ascii="Courier New" w:hAnsi="Courier New" w:cs="Courier New" w:hint="default"/>
      </w:rPr>
    </w:lvl>
    <w:lvl w:ilvl="2" w:tplc="08090005" w:tentative="1">
      <w:start w:val="1"/>
      <w:numFmt w:val="bullet"/>
      <w:lvlText w:val=""/>
      <w:lvlJc w:val="left"/>
      <w:pPr>
        <w:ind w:left="2145" w:hanging="360"/>
      </w:pPr>
      <w:rPr>
        <w:rFonts w:ascii="Wingdings" w:hAnsi="Wingdings" w:hint="default"/>
      </w:rPr>
    </w:lvl>
    <w:lvl w:ilvl="3" w:tplc="08090001" w:tentative="1">
      <w:start w:val="1"/>
      <w:numFmt w:val="bullet"/>
      <w:lvlText w:val=""/>
      <w:lvlJc w:val="left"/>
      <w:pPr>
        <w:ind w:left="2865" w:hanging="360"/>
      </w:pPr>
      <w:rPr>
        <w:rFonts w:ascii="Symbol" w:hAnsi="Symbol" w:hint="default"/>
      </w:rPr>
    </w:lvl>
    <w:lvl w:ilvl="4" w:tplc="08090003" w:tentative="1">
      <w:start w:val="1"/>
      <w:numFmt w:val="bullet"/>
      <w:lvlText w:val="o"/>
      <w:lvlJc w:val="left"/>
      <w:pPr>
        <w:ind w:left="3585" w:hanging="360"/>
      </w:pPr>
      <w:rPr>
        <w:rFonts w:ascii="Courier New" w:hAnsi="Courier New" w:cs="Courier New" w:hint="default"/>
      </w:rPr>
    </w:lvl>
    <w:lvl w:ilvl="5" w:tplc="08090005" w:tentative="1">
      <w:start w:val="1"/>
      <w:numFmt w:val="bullet"/>
      <w:lvlText w:val=""/>
      <w:lvlJc w:val="left"/>
      <w:pPr>
        <w:ind w:left="4305" w:hanging="360"/>
      </w:pPr>
      <w:rPr>
        <w:rFonts w:ascii="Wingdings" w:hAnsi="Wingdings" w:hint="default"/>
      </w:rPr>
    </w:lvl>
    <w:lvl w:ilvl="6" w:tplc="08090001" w:tentative="1">
      <w:start w:val="1"/>
      <w:numFmt w:val="bullet"/>
      <w:lvlText w:val=""/>
      <w:lvlJc w:val="left"/>
      <w:pPr>
        <w:ind w:left="5025" w:hanging="360"/>
      </w:pPr>
      <w:rPr>
        <w:rFonts w:ascii="Symbol" w:hAnsi="Symbol" w:hint="default"/>
      </w:rPr>
    </w:lvl>
    <w:lvl w:ilvl="7" w:tplc="08090003" w:tentative="1">
      <w:start w:val="1"/>
      <w:numFmt w:val="bullet"/>
      <w:lvlText w:val="o"/>
      <w:lvlJc w:val="left"/>
      <w:pPr>
        <w:ind w:left="5745" w:hanging="360"/>
      </w:pPr>
      <w:rPr>
        <w:rFonts w:ascii="Courier New" w:hAnsi="Courier New" w:cs="Courier New" w:hint="default"/>
      </w:rPr>
    </w:lvl>
    <w:lvl w:ilvl="8" w:tplc="08090005" w:tentative="1">
      <w:start w:val="1"/>
      <w:numFmt w:val="bullet"/>
      <w:lvlText w:val=""/>
      <w:lvlJc w:val="left"/>
      <w:pPr>
        <w:ind w:left="6465" w:hanging="360"/>
      </w:pPr>
      <w:rPr>
        <w:rFonts w:ascii="Wingdings" w:hAnsi="Wingdings" w:hint="default"/>
      </w:rPr>
    </w:lvl>
  </w:abstractNum>
  <w:abstractNum w:abstractNumId="5" w15:restartNumberingAfterBreak="0">
    <w:nsid w:val="3E335F3C"/>
    <w:multiLevelType w:val="hybridMultilevel"/>
    <w:tmpl w:val="FDE62B2A"/>
    <w:lvl w:ilvl="0" w:tplc="674A062A">
      <w:start w:val="1256"/>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EAE5AA9"/>
    <w:multiLevelType w:val="hybridMultilevel"/>
    <w:tmpl w:val="BBC03C8E"/>
    <w:lvl w:ilvl="0" w:tplc="A1B8799C">
      <w:start w:val="1"/>
      <w:numFmt w:val="bullet"/>
      <w:lvlText w:val="•"/>
      <w:lvlJc w:val="left"/>
      <w:pPr>
        <w:ind w:left="28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DD1E4CB4">
      <w:start w:val="1"/>
      <w:numFmt w:val="bullet"/>
      <w:lvlText w:val="o"/>
      <w:lvlJc w:val="left"/>
      <w:pPr>
        <w:ind w:left="10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FDAA2388">
      <w:start w:val="1"/>
      <w:numFmt w:val="bullet"/>
      <w:lvlText w:val="▪"/>
      <w:lvlJc w:val="left"/>
      <w:pPr>
        <w:ind w:left="18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807A5A48">
      <w:start w:val="1"/>
      <w:numFmt w:val="bullet"/>
      <w:lvlText w:val="•"/>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0524756A">
      <w:start w:val="1"/>
      <w:numFmt w:val="bullet"/>
      <w:lvlText w:val="o"/>
      <w:lvlJc w:val="left"/>
      <w:pPr>
        <w:ind w:left="32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EBC0A89A">
      <w:start w:val="1"/>
      <w:numFmt w:val="bullet"/>
      <w:lvlText w:val="▪"/>
      <w:lvlJc w:val="left"/>
      <w:pPr>
        <w:ind w:left="39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B8C2693E">
      <w:start w:val="1"/>
      <w:numFmt w:val="bullet"/>
      <w:lvlText w:val="•"/>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D12E567E">
      <w:start w:val="1"/>
      <w:numFmt w:val="bullet"/>
      <w:lvlText w:val="o"/>
      <w:lvlJc w:val="left"/>
      <w:pPr>
        <w:ind w:left="54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7604FB7C">
      <w:start w:val="1"/>
      <w:numFmt w:val="bullet"/>
      <w:lvlText w:val="▪"/>
      <w:lvlJc w:val="left"/>
      <w:pPr>
        <w:ind w:left="61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40DB55D3"/>
    <w:multiLevelType w:val="hybridMultilevel"/>
    <w:tmpl w:val="75E8AFF4"/>
    <w:lvl w:ilvl="0" w:tplc="9258D8F0">
      <w:start w:val="1"/>
      <w:numFmt w:val="bullet"/>
      <w:lvlText w:val="•"/>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0876E790">
      <w:start w:val="1"/>
      <w:numFmt w:val="bullet"/>
      <w:lvlText w:val="o"/>
      <w:lvlJc w:val="left"/>
      <w:pPr>
        <w:ind w:left="10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43C41C10">
      <w:start w:val="1"/>
      <w:numFmt w:val="bullet"/>
      <w:lvlText w:val="▪"/>
      <w:lvlJc w:val="left"/>
      <w:pPr>
        <w:ind w:left="18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DF30BD60">
      <w:start w:val="1"/>
      <w:numFmt w:val="bullet"/>
      <w:lvlText w:val="•"/>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BF5A5446">
      <w:start w:val="1"/>
      <w:numFmt w:val="bullet"/>
      <w:lvlText w:val="o"/>
      <w:lvlJc w:val="left"/>
      <w:pPr>
        <w:ind w:left="32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6C0C6680">
      <w:start w:val="1"/>
      <w:numFmt w:val="bullet"/>
      <w:lvlText w:val="▪"/>
      <w:lvlJc w:val="left"/>
      <w:pPr>
        <w:ind w:left="39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9E72268C">
      <w:start w:val="1"/>
      <w:numFmt w:val="bullet"/>
      <w:lvlText w:val="•"/>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210E8A66">
      <w:start w:val="1"/>
      <w:numFmt w:val="bullet"/>
      <w:lvlText w:val="o"/>
      <w:lvlJc w:val="left"/>
      <w:pPr>
        <w:ind w:left="54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11EA7BD2">
      <w:start w:val="1"/>
      <w:numFmt w:val="bullet"/>
      <w:lvlText w:val="▪"/>
      <w:lvlJc w:val="left"/>
      <w:pPr>
        <w:ind w:left="61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8" w15:restartNumberingAfterBreak="0">
    <w:nsid w:val="449C54C7"/>
    <w:multiLevelType w:val="hybridMultilevel"/>
    <w:tmpl w:val="45F06B70"/>
    <w:lvl w:ilvl="0" w:tplc="3822E418">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FE34DCE4">
      <w:start w:val="1"/>
      <w:numFmt w:val="bullet"/>
      <w:lvlText w:val="-"/>
      <w:lvlJc w:val="left"/>
      <w:pPr>
        <w:ind w:left="7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426730">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C767212">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80F84EAC">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6D76DAAC">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8CD42A26">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71E61034">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5709000">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9" w15:restartNumberingAfterBreak="0">
    <w:nsid w:val="480C3A11"/>
    <w:multiLevelType w:val="hybridMultilevel"/>
    <w:tmpl w:val="99745C8C"/>
    <w:lvl w:ilvl="0" w:tplc="D6E217E0">
      <w:start w:val="1"/>
      <w:numFmt w:val="bullet"/>
      <w:lvlText w:val="•"/>
      <w:lvlJc w:val="left"/>
      <w:pPr>
        <w:ind w:left="28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53AC3CEA">
      <w:start w:val="1"/>
      <w:numFmt w:val="bullet"/>
      <w:lvlText w:val="o"/>
      <w:lvlJc w:val="left"/>
      <w:pPr>
        <w:ind w:left="10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6F34B310">
      <w:start w:val="1"/>
      <w:numFmt w:val="bullet"/>
      <w:lvlText w:val="▪"/>
      <w:lvlJc w:val="left"/>
      <w:pPr>
        <w:ind w:left="18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EB20D1FC">
      <w:start w:val="1"/>
      <w:numFmt w:val="bullet"/>
      <w:lvlText w:val="•"/>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2EC839FE">
      <w:start w:val="1"/>
      <w:numFmt w:val="bullet"/>
      <w:lvlText w:val="o"/>
      <w:lvlJc w:val="left"/>
      <w:pPr>
        <w:ind w:left="32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27ECEEEA">
      <w:start w:val="1"/>
      <w:numFmt w:val="bullet"/>
      <w:lvlText w:val="▪"/>
      <w:lvlJc w:val="left"/>
      <w:pPr>
        <w:ind w:left="39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3C26CF20">
      <w:start w:val="1"/>
      <w:numFmt w:val="bullet"/>
      <w:lvlText w:val="•"/>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886AE922">
      <w:start w:val="1"/>
      <w:numFmt w:val="bullet"/>
      <w:lvlText w:val="o"/>
      <w:lvlJc w:val="left"/>
      <w:pPr>
        <w:ind w:left="54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4210BC82">
      <w:start w:val="1"/>
      <w:numFmt w:val="bullet"/>
      <w:lvlText w:val="▪"/>
      <w:lvlJc w:val="left"/>
      <w:pPr>
        <w:ind w:left="61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0" w15:restartNumberingAfterBreak="0">
    <w:nsid w:val="4D101111"/>
    <w:multiLevelType w:val="hybridMultilevel"/>
    <w:tmpl w:val="EFDEC80A"/>
    <w:lvl w:ilvl="0" w:tplc="B70018B2">
      <w:start w:val="1"/>
      <w:numFmt w:val="bullet"/>
      <w:lvlText w:val="•"/>
      <w:lvlJc w:val="left"/>
      <w:pPr>
        <w:ind w:left="28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B28AEE84">
      <w:start w:val="1"/>
      <w:numFmt w:val="bullet"/>
      <w:lvlText w:val="o"/>
      <w:lvlJc w:val="left"/>
      <w:pPr>
        <w:ind w:left="10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D36C5364">
      <w:start w:val="1"/>
      <w:numFmt w:val="bullet"/>
      <w:lvlText w:val="▪"/>
      <w:lvlJc w:val="left"/>
      <w:pPr>
        <w:ind w:left="18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82D81B94">
      <w:start w:val="1"/>
      <w:numFmt w:val="bullet"/>
      <w:lvlText w:val="•"/>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4660569E">
      <w:start w:val="1"/>
      <w:numFmt w:val="bullet"/>
      <w:lvlText w:val="o"/>
      <w:lvlJc w:val="left"/>
      <w:pPr>
        <w:ind w:left="32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524A3AF8">
      <w:start w:val="1"/>
      <w:numFmt w:val="bullet"/>
      <w:lvlText w:val="▪"/>
      <w:lvlJc w:val="left"/>
      <w:pPr>
        <w:ind w:left="39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8C18D886">
      <w:start w:val="1"/>
      <w:numFmt w:val="bullet"/>
      <w:lvlText w:val="•"/>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12328B44">
      <w:start w:val="1"/>
      <w:numFmt w:val="bullet"/>
      <w:lvlText w:val="o"/>
      <w:lvlJc w:val="left"/>
      <w:pPr>
        <w:ind w:left="54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338A8E16">
      <w:start w:val="1"/>
      <w:numFmt w:val="bullet"/>
      <w:lvlText w:val="▪"/>
      <w:lvlJc w:val="left"/>
      <w:pPr>
        <w:ind w:left="61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1D2379F"/>
    <w:multiLevelType w:val="hybridMultilevel"/>
    <w:tmpl w:val="09A44738"/>
    <w:lvl w:ilvl="0" w:tplc="905A4F16">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937A46E0">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7C24E70C">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64404BD8">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0552551E">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F63C1320">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178EEB8C">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E23E00FA">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C9EABB0E">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2" w15:restartNumberingAfterBreak="0">
    <w:nsid w:val="5B290960"/>
    <w:multiLevelType w:val="hybridMultilevel"/>
    <w:tmpl w:val="6A442BF2"/>
    <w:lvl w:ilvl="0" w:tplc="08090001">
      <w:start w:val="1"/>
      <w:numFmt w:val="bullet"/>
      <w:lvlText w:val=""/>
      <w:lvlJc w:val="left"/>
      <w:pPr>
        <w:ind w:left="705" w:hanging="360"/>
      </w:pPr>
      <w:rPr>
        <w:rFonts w:ascii="Symbol" w:hAnsi="Symbol" w:hint="default"/>
      </w:rPr>
    </w:lvl>
    <w:lvl w:ilvl="1" w:tplc="08090003" w:tentative="1">
      <w:start w:val="1"/>
      <w:numFmt w:val="bullet"/>
      <w:lvlText w:val="o"/>
      <w:lvlJc w:val="left"/>
      <w:pPr>
        <w:ind w:left="1425" w:hanging="360"/>
      </w:pPr>
      <w:rPr>
        <w:rFonts w:ascii="Courier New" w:hAnsi="Courier New" w:cs="Courier New" w:hint="default"/>
      </w:rPr>
    </w:lvl>
    <w:lvl w:ilvl="2" w:tplc="08090005" w:tentative="1">
      <w:start w:val="1"/>
      <w:numFmt w:val="bullet"/>
      <w:lvlText w:val=""/>
      <w:lvlJc w:val="left"/>
      <w:pPr>
        <w:ind w:left="2145" w:hanging="360"/>
      </w:pPr>
      <w:rPr>
        <w:rFonts w:ascii="Wingdings" w:hAnsi="Wingdings" w:hint="default"/>
      </w:rPr>
    </w:lvl>
    <w:lvl w:ilvl="3" w:tplc="08090001" w:tentative="1">
      <w:start w:val="1"/>
      <w:numFmt w:val="bullet"/>
      <w:lvlText w:val=""/>
      <w:lvlJc w:val="left"/>
      <w:pPr>
        <w:ind w:left="2865" w:hanging="360"/>
      </w:pPr>
      <w:rPr>
        <w:rFonts w:ascii="Symbol" w:hAnsi="Symbol" w:hint="default"/>
      </w:rPr>
    </w:lvl>
    <w:lvl w:ilvl="4" w:tplc="08090003" w:tentative="1">
      <w:start w:val="1"/>
      <w:numFmt w:val="bullet"/>
      <w:lvlText w:val="o"/>
      <w:lvlJc w:val="left"/>
      <w:pPr>
        <w:ind w:left="3585" w:hanging="360"/>
      </w:pPr>
      <w:rPr>
        <w:rFonts w:ascii="Courier New" w:hAnsi="Courier New" w:cs="Courier New" w:hint="default"/>
      </w:rPr>
    </w:lvl>
    <w:lvl w:ilvl="5" w:tplc="08090005" w:tentative="1">
      <w:start w:val="1"/>
      <w:numFmt w:val="bullet"/>
      <w:lvlText w:val=""/>
      <w:lvlJc w:val="left"/>
      <w:pPr>
        <w:ind w:left="4305" w:hanging="360"/>
      </w:pPr>
      <w:rPr>
        <w:rFonts w:ascii="Wingdings" w:hAnsi="Wingdings" w:hint="default"/>
      </w:rPr>
    </w:lvl>
    <w:lvl w:ilvl="6" w:tplc="08090001" w:tentative="1">
      <w:start w:val="1"/>
      <w:numFmt w:val="bullet"/>
      <w:lvlText w:val=""/>
      <w:lvlJc w:val="left"/>
      <w:pPr>
        <w:ind w:left="5025" w:hanging="360"/>
      </w:pPr>
      <w:rPr>
        <w:rFonts w:ascii="Symbol" w:hAnsi="Symbol" w:hint="default"/>
      </w:rPr>
    </w:lvl>
    <w:lvl w:ilvl="7" w:tplc="08090003" w:tentative="1">
      <w:start w:val="1"/>
      <w:numFmt w:val="bullet"/>
      <w:lvlText w:val="o"/>
      <w:lvlJc w:val="left"/>
      <w:pPr>
        <w:ind w:left="5745" w:hanging="360"/>
      </w:pPr>
      <w:rPr>
        <w:rFonts w:ascii="Courier New" w:hAnsi="Courier New" w:cs="Courier New" w:hint="default"/>
      </w:rPr>
    </w:lvl>
    <w:lvl w:ilvl="8" w:tplc="08090005" w:tentative="1">
      <w:start w:val="1"/>
      <w:numFmt w:val="bullet"/>
      <w:lvlText w:val=""/>
      <w:lvlJc w:val="left"/>
      <w:pPr>
        <w:ind w:left="6465" w:hanging="360"/>
      </w:pPr>
      <w:rPr>
        <w:rFonts w:ascii="Wingdings" w:hAnsi="Wingdings" w:hint="default"/>
      </w:rPr>
    </w:lvl>
  </w:abstractNum>
  <w:abstractNum w:abstractNumId="13" w15:restartNumberingAfterBreak="0">
    <w:nsid w:val="5F371AA3"/>
    <w:multiLevelType w:val="hybridMultilevel"/>
    <w:tmpl w:val="11567B1E"/>
    <w:lvl w:ilvl="0" w:tplc="08090001">
      <w:start w:val="1"/>
      <w:numFmt w:val="bullet"/>
      <w:lvlText w:val=""/>
      <w:lvlJc w:val="left"/>
      <w:pPr>
        <w:ind w:left="705" w:hanging="360"/>
      </w:pPr>
      <w:rPr>
        <w:rFonts w:ascii="Symbol" w:hAnsi="Symbol" w:hint="default"/>
      </w:rPr>
    </w:lvl>
    <w:lvl w:ilvl="1" w:tplc="08090003" w:tentative="1">
      <w:start w:val="1"/>
      <w:numFmt w:val="bullet"/>
      <w:lvlText w:val="o"/>
      <w:lvlJc w:val="left"/>
      <w:pPr>
        <w:ind w:left="1425" w:hanging="360"/>
      </w:pPr>
      <w:rPr>
        <w:rFonts w:ascii="Courier New" w:hAnsi="Courier New" w:cs="Courier New" w:hint="default"/>
      </w:rPr>
    </w:lvl>
    <w:lvl w:ilvl="2" w:tplc="08090005" w:tentative="1">
      <w:start w:val="1"/>
      <w:numFmt w:val="bullet"/>
      <w:lvlText w:val=""/>
      <w:lvlJc w:val="left"/>
      <w:pPr>
        <w:ind w:left="2145" w:hanging="360"/>
      </w:pPr>
      <w:rPr>
        <w:rFonts w:ascii="Wingdings" w:hAnsi="Wingdings" w:hint="default"/>
      </w:rPr>
    </w:lvl>
    <w:lvl w:ilvl="3" w:tplc="08090001" w:tentative="1">
      <w:start w:val="1"/>
      <w:numFmt w:val="bullet"/>
      <w:lvlText w:val=""/>
      <w:lvlJc w:val="left"/>
      <w:pPr>
        <w:ind w:left="2865" w:hanging="360"/>
      </w:pPr>
      <w:rPr>
        <w:rFonts w:ascii="Symbol" w:hAnsi="Symbol" w:hint="default"/>
      </w:rPr>
    </w:lvl>
    <w:lvl w:ilvl="4" w:tplc="08090003" w:tentative="1">
      <w:start w:val="1"/>
      <w:numFmt w:val="bullet"/>
      <w:lvlText w:val="o"/>
      <w:lvlJc w:val="left"/>
      <w:pPr>
        <w:ind w:left="3585" w:hanging="360"/>
      </w:pPr>
      <w:rPr>
        <w:rFonts w:ascii="Courier New" w:hAnsi="Courier New" w:cs="Courier New" w:hint="default"/>
      </w:rPr>
    </w:lvl>
    <w:lvl w:ilvl="5" w:tplc="08090005" w:tentative="1">
      <w:start w:val="1"/>
      <w:numFmt w:val="bullet"/>
      <w:lvlText w:val=""/>
      <w:lvlJc w:val="left"/>
      <w:pPr>
        <w:ind w:left="4305" w:hanging="360"/>
      </w:pPr>
      <w:rPr>
        <w:rFonts w:ascii="Wingdings" w:hAnsi="Wingdings" w:hint="default"/>
      </w:rPr>
    </w:lvl>
    <w:lvl w:ilvl="6" w:tplc="08090001" w:tentative="1">
      <w:start w:val="1"/>
      <w:numFmt w:val="bullet"/>
      <w:lvlText w:val=""/>
      <w:lvlJc w:val="left"/>
      <w:pPr>
        <w:ind w:left="5025" w:hanging="360"/>
      </w:pPr>
      <w:rPr>
        <w:rFonts w:ascii="Symbol" w:hAnsi="Symbol" w:hint="default"/>
      </w:rPr>
    </w:lvl>
    <w:lvl w:ilvl="7" w:tplc="08090003" w:tentative="1">
      <w:start w:val="1"/>
      <w:numFmt w:val="bullet"/>
      <w:lvlText w:val="o"/>
      <w:lvlJc w:val="left"/>
      <w:pPr>
        <w:ind w:left="5745" w:hanging="360"/>
      </w:pPr>
      <w:rPr>
        <w:rFonts w:ascii="Courier New" w:hAnsi="Courier New" w:cs="Courier New" w:hint="default"/>
      </w:rPr>
    </w:lvl>
    <w:lvl w:ilvl="8" w:tplc="08090005" w:tentative="1">
      <w:start w:val="1"/>
      <w:numFmt w:val="bullet"/>
      <w:lvlText w:val=""/>
      <w:lvlJc w:val="left"/>
      <w:pPr>
        <w:ind w:left="6465" w:hanging="360"/>
      </w:pPr>
      <w:rPr>
        <w:rFonts w:ascii="Wingdings" w:hAnsi="Wingdings" w:hint="default"/>
      </w:rPr>
    </w:lvl>
  </w:abstractNum>
  <w:abstractNum w:abstractNumId="14" w15:restartNumberingAfterBreak="0">
    <w:nsid w:val="645A25E9"/>
    <w:multiLevelType w:val="hybridMultilevel"/>
    <w:tmpl w:val="24F42124"/>
    <w:lvl w:ilvl="0" w:tplc="BE9277B2">
      <w:start w:val="1"/>
      <w:numFmt w:val="bullet"/>
      <w:lvlText w:val="•"/>
      <w:lvlJc w:val="left"/>
      <w:pPr>
        <w:ind w:left="7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46CA271C">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A8600978">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9174B45C">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C97E5F0C">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CD105D8C">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1EECCC86">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B8C629F4">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D3F4DED8">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5" w15:restartNumberingAfterBreak="0">
    <w:nsid w:val="64932DD9"/>
    <w:multiLevelType w:val="hybridMultilevel"/>
    <w:tmpl w:val="31062A82"/>
    <w:lvl w:ilvl="0" w:tplc="08090001">
      <w:start w:val="1"/>
      <w:numFmt w:val="bullet"/>
      <w:lvlText w:val=""/>
      <w:lvlJc w:val="left"/>
      <w:pPr>
        <w:ind w:left="705" w:hanging="360"/>
      </w:pPr>
      <w:rPr>
        <w:rFonts w:ascii="Symbol" w:hAnsi="Symbol" w:hint="default"/>
      </w:rPr>
    </w:lvl>
    <w:lvl w:ilvl="1" w:tplc="08090003" w:tentative="1">
      <w:start w:val="1"/>
      <w:numFmt w:val="bullet"/>
      <w:lvlText w:val="o"/>
      <w:lvlJc w:val="left"/>
      <w:pPr>
        <w:ind w:left="1425" w:hanging="360"/>
      </w:pPr>
      <w:rPr>
        <w:rFonts w:ascii="Courier New" w:hAnsi="Courier New" w:cs="Courier New" w:hint="default"/>
      </w:rPr>
    </w:lvl>
    <w:lvl w:ilvl="2" w:tplc="08090005" w:tentative="1">
      <w:start w:val="1"/>
      <w:numFmt w:val="bullet"/>
      <w:lvlText w:val=""/>
      <w:lvlJc w:val="left"/>
      <w:pPr>
        <w:ind w:left="2145" w:hanging="360"/>
      </w:pPr>
      <w:rPr>
        <w:rFonts w:ascii="Wingdings" w:hAnsi="Wingdings" w:hint="default"/>
      </w:rPr>
    </w:lvl>
    <w:lvl w:ilvl="3" w:tplc="08090001" w:tentative="1">
      <w:start w:val="1"/>
      <w:numFmt w:val="bullet"/>
      <w:lvlText w:val=""/>
      <w:lvlJc w:val="left"/>
      <w:pPr>
        <w:ind w:left="2865" w:hanging="360"/>
      </w:pPr>
      <w:rPr>
        <w:rFonts w:ascii="Symbol" w:hAnsi="Symbol" w:hint="default"/>
      </w:rPr>
    </w:lvl>
    <w:lvl w:ilvl="4" w:tplc="08090003" w:tentative="1">
      <w:start w:val="1"/>
      <w:numFmt w:val="bullet"/>
      <w:lvlText w:val="o"/>
      <w:lvlJc w:val="left"/>
      <w:pPr>
        <w:ind w:left="3585" w:hanging="360"/>
      </w:pPr>
      <w:rPr>
        <w:rFonts w:ascii="Courier New" w:hAnsi="Courier New" w:cs="Courier New" w:hint="default"/>
      </w:rPr>
    </w:lvl>
    <w:lvl w:ilvl="5" w:tplc="08090005" w:tentative="1">
      <w:start w:val="1"/>
      <w:numFmt w:val="bullet"/>
      <w:lvlText w:val=""/>
      <w:lvlJc w:val="left"/>
      <w:pPr>
        <w:ind w:left="4305" w:hanging="360"/>
      </w:pPr>
      <w:rPr>
        <w:rFonts w:ascii="Wingdings" w:hAnsi="Wingdings" w:hint="default"/>
      </w:rPr>
    </w:lvl>
    <w:lvl w:ilvl="6" w:tplc="08090001" w:tentative="1">
      <w:start w:val="1"/>
      <w:numFmt w:val="bullet"/>
      <w:lvlText w:val=""/>
      <w:lvlJc w:val="left"/>
      <w:pPr>
        <w:ind w:left="5025" w:hanging="360"/>
      </w:pPr>
      <w:rPr>
        <w:rFonts w:ascii="Symbol" w:hAnsi="Symbol" w:hint="default"/>
      </w:rPr>
    </w:lvl>
    <w:lvl w:ilvl="7" w:tplc="08090003" w:tentative="1">
      <w:start w:val="1"/>
      <w:numFmt w:val="bullet"/>
      <w:lvlText w:val="o"/>
      <w:lvlJc w:val="left"/>
      <w:pPr>
        <w:ind w:left="5745" w:hanging="360"/>
      </w:pPr>
      <w:rPr>
        <w:rFonts w:ascii="Courier New" w:hAnsi="Courier New" w:cs="Courier New" w:hint="default"/>
      </w:rPr>
    </w:lvl>
    <w:lvl w:ilvl="8" w:tplc="08090005" w:tentative="1">
      <w:start w:val="1"/>
      <w:numFmt w:val="bullet"/>
      <w:lvlText w:val=""/>
      <w:lvlJc w:val="left"/>
      <w:pPr>
        <w:ind w:left="6465" w:hanging="360"/>
      </w:pPr>
      <w:rPr>
        <w:rFonts w:ascii="Wingdings" w:hAnsi="Wingdings" w:hint="default"/>
      </w:rPr>
    </w:lvl>
  </w:abstractNum>
  <w:abstractNum w:abstractNumId="16" w15:restartNumberingAfterBreak="0">
    <w:nsid w:val="65552CED"/>
    <w:multiLevelType w:val="hybridMultilevel"/>
    <w:tmpl w:val="68CE2DDA"/>
    <w:lvl w:ilvl="0" w:tplc="85B28C9C">
      <w:start w:val="1"/>
      <w:numFmt w:val="bullet"/>
      <w:lvlText w:val="-"/>
      <w:lvlJc w:val="left"/>
      <w:pPr>
        <w:ind w:left="103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E8686630">
      <w:start w:val="1"/>
      <w:numFmt w:val="bullet"/>
      <w:lvlText w:val="o"/>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AB3A4CB4">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72AEF86">
      <w:start w:val="1"/>
      <w:numFmt w:val="bullet"/>
      <w:lvlText w:val="•"/>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65FA8410">
      <w:start w:val="1"/>
      <w:numFmt w:val="bullet"/>
      <w:lvlText w:val="o"/>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F620ACC6">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C25CE058">
      <w:start w:val="1"/>
      <w:numFmt w:val="bullet"/>
      <w:lvlText w:val="•"/>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2B2ED7A6">
      <w:start w:val="1"/>
      <w:numFmt w:val="bullet"/>
      <w:lvlText w:val="o"/>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869A27A0">
      <w:start w:val="1"/>
      <w:numFmt w:val="bullet"/>
      <w:lvlText w:val="▪"/>
      <w:lvlJc w:val="left"/>
      <w:pPr>
        <w:ind w:left="68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7" w15:restartNumberingAfterBreak="0">
    <w:nsid w:val="6E481D4D"/>
    <w:multiLevelType w:val="hybridMultilevel"/>
    <w:tmpl w:val="AEE06992"/>
    <w:lvl w:ilvl="0" w:tplc="9692FB58">
      <w:start w:val="1"/>
      <w:numFmt w:val="bullet"/>
      <w:lvlText w:val="•"/>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1506EE46">
      <w:start w:val="1"/>
      <w:numFmt w:val="bullet"/>
      <w:lvlText w:val="o"/>
      <w:lvlJc w:val="left"/>
      <w:pPr>
        <w:ind w:left="10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A8DA3878">
      <w:start w:val="1"/>
      <w:numFmt w:val="bullet"/>
      <w:lvlText w:val="▪"/>
      <w:lvlJc w:val="left"/>
      <w:pPr>
        <w:ind w:left="18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CFA213EA">
      <w:start w:val="1"/>
      <w:numFmt w:val="bullet"/>
      <w:lvlText w:val="•"/>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4B30FAD0">
      <w:start w:val="1"/>
      <w:numFmt w:val="bullet"/>
      <w:lvlText w:val="o"/>
      <w:lvlJc w:val="left"/>
      <w:pPr>
        <w:ind w:left="32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A1F0E93E">
      <w:start w:val="1"/>
      <w:numFmt w:val="bullet"/>
      <w:lvlText w:val="▪"/>
      <w:lvlJc w:val="left"/>
      <w:pPr>
        <w:ind w:left="39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90E62DF0">
      <w:start w:val="1"/>
      <w:numFmt w:val="bullet"/>
      <w:lvlText w:val="•"/>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D3D06616">
      <w:start w:val="1"/>
      <w:numFmt w:val="bullet"/>
      <w:lvlText w:val="o"/>
      <w:lvlJc w:val="left"/>
      <w:pPr>
        <w:ind w:left="54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E34EAD22">
      <w:start w:val="1"/>
      <w:numFmt w:val="bullet"/>
      <w:lvlText w:val="▪"/>
      <w:lvlJc w:val="left"/>
      <w:pPr>
        <w:ind w:left="61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8" w15:restartNumberingAfterBreak="0">
    <w:nsid w:val="72E92118"/>
    <w:multiLevelType w:val="hybridMultilevel"/>
    <w:tmpl w:val="7F36C7B8"/>
    <w:lvl w:ilvl="0" w:tplc="79A08664">
      <w:start w:val="1"/>
      <w:numFmt w:val="bullet"/>
      <w:lvlText w:val="•"/>
      <w:lvlJc w:val="left"/>
      <w:pPr>
        <w:ind w:left="28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47D882AE">
      <w:start w:val="1"/>
      <w:numFmt w:val="bullet"/>
      <w:lvlText w:val="o"/>
      <w:lvlJc w:val="left"/>
      <w:pPr>
        <w:ind w:left="10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E8CC9CBE">
      <w:start w:val="1"/>
      <w:numFmt w:val="bullet"/>
      <w:lvlText w:val="▪"/>
      <w:lvlJc w:val="left"/>
      <w:pPr>
        <w:ind w:left="18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A98C0A90">
      <w:start w:val="1"/>
      <w:numFmt w:val="bullet"/>
      <w:lvlText w:val="•"/>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8ED875FE">
      <w:start w:val="1"/>
      <w:numFmt w:val="bullet"/>
      <w:lvlText w:val="o"/>
      <w:lvlJc w:val="left"/>
      <w:pPr>
        <w:ind w:left="32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23CED76C">
      <w:start w:val="1"/>
      <w:numFmt w:val="bullet"/>
      <w:lvlText w:val="▪"/>
      <w:lvlJc w:val="left"/>
      <w:pPr>
        <w:ind w:left="39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FB5E020A">
      <w:start w:val="1"/>
      <w:numFmt w:val="bullet"/>
      <w:lvlText w:val="•"/>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B1744804">
      <w:start w:val="1"/>
      <w:numFmt w:val="bullet"/>
      <w:lvlText w:val="o"/>
      <w:lvlJc w:val="left"/>
      <w:pPr>
        <w:ind w:left="54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2326DBC0">
      <w:start w:val="1"/>
      <w:numFmt w:val="bullet"/>
      <w:lvlText w:val="▪"/>
      <w:lvlJc w:val="left"/>
      <w:pPr>
        <w:ind w:left="61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num w:numId="1">
    <w:abstractNumId w:val="18"/>
  </w:num>
  <w:num w:numId="2">
    <w:abstractNumId w:val="17"/>
  </w:num>
  <w:num w:numId="3">
    <w:abstractNumId w:val="11"/>
  </w:num>
  <w:num w:numId="4">
    <w:abstractNumId w:val="10"/>
  </w:num>
  <w:num w:numId="5">
    <w:abstractNumId w:val="2"/>
  </w:num>
  <w:num w:numId="6">
    <w:abstractNumId w:val="7"/>
  </w:num>
  <w:num w:numId="7">
    <w:abstractNumId w:val="14"/>
  </w:num>
  <w:num w:numId="8">
    <w:abstractNumId w:val="6"/>
  </w:num>
  <w:num w:numId="9">
    <w:abstractNumId w:val="8"/>
  </w:num>
  <w:num w:numId="10">
    <w:abstractNumId w:val="16"/>
  </w:num>
  <w:num w:numId="11">
    <w:abstractNumId w:val="9"/>
  </w:num>
  <w:num w:numId="12">
    <w:abstractNumId w:val="3"/>
  </w:num>
  <w:num w:numId="13">
    <w:abstractNumId w:val="15"/>
  </w:num>
  <w:num w:numId="14">
    <w:abstractNumId w:val="4"/>
  </w:num>
  <w:num w:numId="15">
    <w:abstractNumId w:val="1"/>
  </w:num>
  <w:num w:numId="16">
    <w:abstractNumId w:val="5"/>
  </w:num>
  <w:num w:numId="17">
    <w:abstractNumId w:val="12"/>
  </w:num>
  <w:num w:numId="18">
    <w:abstractNumId w:val="0"/>
  </w:num>
  <w:num w:numId="1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22E2C"/>
    <w:rsid w:val="00004AE5"/>
    <w:rsid w:val="00016D8C"/>
    <w:rsid w:val="000304CB"/>
    <w:rsid w:val="000325A7"/>
    <w:rsid w:val="00066CBA"/>
    <w:rsid w:val="0019790F"/>
    <w:rsid w:val="001F6E2A"/>
    <w:rsid w:val="002306AD"/>
    <w:rsid w:val="00247631"/>
    <w:rsid w:val="00250A21"/>
    <w:rsid w:val="00263C52"/>
    <w:rsid w:val="00345810"/>
    <w:rsid w:val="00355EE3"/>
    <w:rsid w:val="003A336B"/>
    <w:rsid w:val="003A53C3"/>
    <w:rsid w:val="003C6EDA"/>
    <w:rsid w:val="003D117A"/>
    <w:rsid w:val="004107E7"/>
    <w:rsid w:val="004941DE"/>
    <w:rsid w:val="004F6FFB"/>
    <w:rsid w:val="00506D87"/>
    <w:rsid w:val="00506E5E"/>
    <w:rsid w:val="005A6E89"/>
    <w:rsid w:val="005B122F"/>
    <w:rsid w:val="0062490E"/>
    <w:rsid w:val="00737DDE"/>
    <w:rsid w:val="00760436"/>
    <w:rsid w:val="00761A27"/>
    <w:rsid w:val="00765C7D"/>
    <w:rsid w:val="0077700A"/>
    <w:rsid w:val="007A4FDD"/>
    <w:rsid w:val="007C2233"/>
    <w:rsid w:val="007D3596"/>
    <w:rsid w:val="008068AF"/>
    <w:rsid w:val="00833914"/>
    <w:rsid w:val="008958B5"/>
    <w:rsid w:val="008A2CAA"/>
    <w:rsid w:val="008E0A91"/>
    <w:rsid w:val="00900178"/>
    <w:rsid w:val="0091383C"/>
    <w:rsid w:val="00925D22"/>
    <w:rsid w:val="0093527A"/>
    <w:rsid w:val="009C54AE"/>
    <w:rsid w:val="00A34A10"/>
    <w:rsid w:val="00AD15C3"/>
    <w:rsid w:val="00B97844"/>
    <w:rsid w:val="00BB375E"/>
    <w:rsid w:val="00BF19E7"/>
    <w:rsid w:val="00C13E15"/>
    <w:rsid w:val="00C22B19"/>
    <w:rsid w:val="00CB4523"/>
    <w:rsid w:val="00CC5E88"/>
    <w:rsid w:val="00CD3235"/>
    <w:rsid w:val="00CF55C6"/>
    <w:rsid w:val="00D34903"/>
    <w:rsid w:val="00DB7789"/>
    <w:rsid w:val="00DB7E0C"/>
    <w:rsid w:val="00E73636"/>
    <w:rsid w:val="00F22E2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322E9D"/>
  <w15:docId w15:val="{D3CDA7C2-9AA6-403D-A87F-608D4C7A39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5" w:line="250" w:lineRule="auto"/>
      <w:ind w:left="10" w:hanging="10"/>
    </w:pPr>
    <w:rPr>
      <w:rFonts w:ascii="Times New Roman" w:eastAsia="Times New Roman" w:hAnsi="Times New Roman" w:cs="Times New Roman"/>
      <w:color w:val="000000"/>
      <w:sz w:val="24"/>
    </w:rPr>
  </w:style>
  <w:style w:type="paragraph" w:styleId="Heading1">
    <w:name w:val="heading 1"/>
    <w:next w:val="Normal"/>
    <w:link w:val="Heading1Char"/>
    <w:uiPriority w:val="9"/>
    <w:unhideWhenUsed/>
    <w:qFormat/>
    <w:pPr>
      <w:keepNext/>
      <w:keepLines/>
      <w:spacing w:after="0"/>
      <w:ind w:left="10" w:hanging="10"/>
      <w:outlineLvl w:val="0"/>
    </w:pPr>
    <w:rPr>
      <w:rFonts w:ascii="Times New Roman" w:eastAsia="Times New Roman" w:hAnsi="Times New Roman" w:cs="Times New Roman"/>
      <w:b/>
      <w:color w:val="000000"/>
      <w:sz w:val="28"/>
    </w:rPr>
  </w:style>
  <w:style w:type="paragraph" w:styleId="Heading2">
    <w:name w:val="heading 2"/>
    <w:next w:val="Normal"/>
    <w:link w:val="Heading2Char"/>
    <w:uiPriority w:val="9"/>
    <w:unhideWhenUsed/>
    <w:qFormat/>
    <w:pPr>
      <w:keepNext/>
      <w:keepLines/>
      <w:spacing w:after="0"/>
      <w:ind w:left="10" w:hanging="10"/>
      <w:outlineLvl w:val="1"/>
    </w:pPr>
    <w:rPr>
      <w:rFonts w:ascii="Times New Roman" w:eastAsia="Times New Roman" w:hAnsi="Times New Roman" w:cs="Times New Roman"/>
      <w:color w:val="000000"/>
      <w:sz w:val="24"/>
      <w:u w:val="single"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Times New Roman" w:eastAsia="Times New Roman" w:hAnsi="Times New Roman" w:cs="Times New Roman"/>
      <w:color w:val="000000"/>
      <w:sz w:val="24"/>
      <w:u w:val="single" w:color="000000"/>
    </w:rPr>
  </w:style>
  <w:style w:type="character" w:customStyle="1" w:styleId="Heading1Char">
    <w:name w:val="Heading 1 Char"/>
    <w:link w:val="Heading1"/>
    <w:rPr>
      <w:rFonts w:ascii="Times New Roman" w:eastAsia="Times New Roman" w:hAnsi="Times New Roman" w:cs="Times New Roman"/>
      <w:b/>
      <w:color w:val="000000"/>
      <w:sz w:val="28"/>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BalloonText">
    <w:name w:val="Balloon Text"/>
    <w:basedOn w:val="Normal"/>
    <w:link w:val="BalloonTextChar"/>
    <w:uiPriority w:val="99"/>
    <w:semiHidden/>
    <w:unhideWhenUsed/>
    <w:rsid w:val="00CD323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D3235"/>
    <w:rPr>
      <w:rFonts w:ascii="Segoe UI" w:eastAsia="Times New Roman" w:hAnsi="Segoe UI" w:cs="Segoe UI"/>
      <w:color w:val="000000"/>
      <w:sz w:val="18"/>
      <w:szCs w:val="18"/>
    </w:rPr>
  </w:style>
  <w:style w:type="paragraph" w:styleId="ListParagraph">
    <w:name w:val="List Paragraph"/>
    <w:basedOn w:val="Normal"/>
    <w:uiPriority w:val="34"/>
    <w:qFormat/>
    <w:rsid w:val="00066CBA"/>
    <w:pPr>
      <w:ind w:left="720"/>
      <w:contextualSpacing/>
    </w:pPr>
  </w:style>
  <w:style w:type="table" w:styleId="TableGrid0">
    <w:name w:val="Table Grid"/>
    <w:basedOn w:val="TableNormal"/>
    <w:uiPriority w:val="39"/>
    <w:rsid w:val="00DB7E0C"/>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18</Pages>
  <Words>5365</Words>
  <Characters>30587</Characters>
  <Application>Microsoft Office Word</Application>
  <DocSecurity>0</DocSecurity>
  <Lines>254</Lines>
  <Paragraphs>71</Paragraphs>
  <ScaleCrop>false</ScaleCrop>
  <HeadingPairs>
    <vt:vector size="2" baseType="variant">
      <vt:variant>
        <vt:lpstr>Title</vt:lpstr>
      </vt:variant>
      <vt:variant>
        <vt:i4>1</vt:i4>
      </vt:variant>
    </vt:vector>
  </HeadingPairs>
  <TitlesOfParts>
    <vt:vector size="1" baseType="lpstr">
      <vt:lpstr/>
    </vt:vector>
  </TitlesOfParts>
  <Company>Saxon Wood School</Company>
  <LinksUpToDate>false</LinksUpToDate>
  <CharactersWithSpaces>35881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denton</dc:creator>
  <cp:keywords/>
  <cp:lastModifiedBy>jakki alexander</cp:lastModifiedBy>
  <cp:revision>2</cp:revision>
  <cp:lastPrinted>2022-09-12T09:22:00Z</cp:lastPrinted>
  <dcterms:created xsi:type="dcterms:W3CDTF">2025-09-12T14:31:00Z</dcterms:created>
  <dcterms:modified xsi:type="dcterms:W3CDTF">2025-09-12T14:31:00Z</dcterms:modified>
</cp:coreProperties>
</file>